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1261EB">
      <w:pPr>
        <w:pStyle w:val="164"/>
        <w:jc w:val="center"/>
      </w:pPr>
      <w:r>
        <w:t>ZAPYTANIE OFERTOWE</w:t>
      </w:r>
    </w:p>
    <w:p w14:paraId="5C8503C3">
      <w:pPr>
        <w:pStyle w:val="3"/>
        <w:jc w:val="center"/>
      </w:pPr>
      <w:r>
        <w:t>na bezgotówkowy zakup oleju napędowego (ON) do szkolnych busów</w:t>
      </w:r>
    </w:p>
    <w:p w14:paraId="6CBFB74A">
      <w:pPr>
        <w:spacing w:before="0" w:after="40"/>
        <w:jc w:val="center"/>
      </w:pPr>
      <w:r>
        <w:rPr>
          <w:b w:val="0"/>
          <w:i w:val="0"/>
        </w:rPr>
        <w:t>nr: 1/2026</w:t>
      </w:r>
    </w:p>
    <w:p w14:paraId="6E7E4A14">
      <w:pPr>
        <w:spacing w:before="0" w:after="200"/>
        <w:jc w:val="center"/>
      </w:pPr>
      <w:r>
        <w:rPr>
          <w:b w:val="0"/>
          <w:i w:val="0"/>
        </w:rPr>
        <w:t>Data: 02.01.2026</w:t>
      </w:r>
    </w:p>
    <w:p w14:paraId="698C0061">
      <w:pPr>
        <w:spacing w:before="0" w:after="60"/>
      </w:pPr>
      <w:r>
        <w:rPr>
          <w:b/>
          <w:i w:val="0"/>
        </w:rPr>
        <w:t>Zamawiający:</w:t>
      </w:r>
    </w:p>
    <w:p w14:paraId="2F278E57">
      <w:r>
        <w:t>Powiat Sokólski, ul. Piłsudskiego 8, 16-100 Sokółka (Nabywca) / Zespół Szkół im. Generała Nikodema Sulika w Dąbrowie Białostockiej, ul. Tysiąclecia PP 24, 16-200 Dąbrowa Białostocka (Odbiorca).</w:t>
      </w:r>
    </w:p>
    <w:tbl>
      <w:tblPr>
        <w:tblStyle w:val="3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8"/>
        <w:gridCol w:w="6520"/>
      </w:tblGrid>
      <w:tr w14:paraId="5AE5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8" w:type="dxa"/>
            <w:vAlign w:val="center"/>
          </w:tcPr>
          <w:p w14:paraId="32490B40">
            <w:pPr>
              <w:spacing w:after="0" w:line="240" w:lineRule="auto"/>
            </w:pPr>
            <w:r>
              <w:rPr>
                <w:b/>
              </w:rPr>
              <w:t>Nazwa jednostki</w:t>
            </w:r>
          </w:p>
        </w:tc>
        <w:tc>
          <w:tcPr>
            <w:tcW w:w="6520" w:type="dxa"/>
            <w:vAlign w:val="center"/>
          </w:tcPr>
          <w:p w14:paraId="3F0F7E8C">
            <w:pPr>
              <w:spacing w:after="0" w:line="240" w:lineRule="auto"/>
            </w:pPr>
            <w:r>
              <w:t>Powiat Sokólski (Nabywca)</w:t>
            </w:r>
          </w:p>
          <w:p w14:paraId="21347D98">
            <w:pPr>
              <w:spacing w:after="0" w:line="240" w:lineRule="auto"/>
            </w:pPr>
            <w:r>
              <w:t>Zespół Szkół im. Generała Nikodema Sulika w Dąbrowie Białostockiej (Odbiorca)</w:t>
            </w:r>
          </w:p>
        </w:tc>
      </w:tr>
      <w:tr w14:paraId="1660D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8" w:type="dxa"/>
            <w:vAlign w:val="center"/>
          </w:tcPr>
          <w:p w14:paraId="7AAFDED1">
            <w:pPr>
              <w:spacing w:after="0" w:line="240" w:lineRule="auto"/>
            </w:pPr>
            <w:r>
              <w:rPr>
                <w:b/>
              </w:rPr>
              <w:t>Adres</w:t>
            </w:r>
          </w:p>
        </w:tc>
        <w:tc>
          <w:tcPr>
            <w:tcW w:w="6520" w:type="dxa"/>
            <w:vAlign w:val="center"/>
          </w:tcPr>
          <w:p w14:paraId="19E0C5F3">
            <w:pPr>
              <w:spacing w:after="0" w:line="240" w:lineRule="auto"/>
            </w:pPr>
            <w:r>
              <w:t>ul. Piłsudskiego 8, 16-100 Sokółka</w:t>
            </w:r>
          </w:p>
          <w:p w14:paraId="3244EA10">
            <w:pPr>
              <w:spacing w:after="0" w:line="240" w:lineRule="auto"/>
            </w:pPr>
            <w:r>
              <w:t>ul. Tysiąclecia PP 24, 16-200 Dąbrowa Białostocka</w:t>
            </w:r>
          </w:p>
        </w:tc>
      </w:tr>
      <w:tr w14:paraId="6A150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8" w:type="dxa"/>
            <w:vAlign w:val="center"/>
          </w:tcPr>
          <w:p w14:paraId="6914B540">
            <w:pPr>
              <w:spacing w:after="0" w:line="240" w:lineRule="auto"/>
            </w:pPr>
            <w:r>
              <w:rPr>
                <w:b/>
              </w:rPr>
              <w:t>NIP / REGON</w:t>
            </w:r>
          </w:p>
        </w:tc>
        <w:tc>
          <w:tcPr>
            <w:tcW w:w="6520" w:type="dxa"/>
            <w:vAlign w:val="center"/>
          </w:tcPr>
          <w:p w14:paraId="5C107A09">
            <w:pPr>
              <w:spacing w:after="0" w:line="240" w:lineRule="auto"/>
            </w:pPr>
            <w:r>
              <w:t>NIP (Nabywca): 545-18-16-373</w:t>
            </w:r>
          </w:p>
        </w:tc>
      </w:tr>
      <w:tr w14:paraId="4E169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8" w:type="dxa"/>
            <w:vAlign w:val="center"/>
          </w:tcPr>
          <w:p w14:paraId="6EE75D2A">
            <w:pPr>
              <w:spacing w:after="0" w:line="240" w:lineRule="auto"/>
            </w:pPr>
            <w:r>
              <w:rPr>
                <w:b/>
              </w:rPr>
              <w:t>Osoba do kontaktu</w:t>
            </w:r>
          </w:p>
        </w:tc>
        <w:tc>
          <w:tcPr>
            <w:tcW w:w="6520" w:type="dxa"/>
            <w:vAlign w:val="center"/>
          </w:tcPr>
          <w:p w14:paraId="266A1352">
            <w:pPr>
              <w:spacing w:after="0" w:line="240" w:lineRule="auto"/>
            </w:pPr>
            <w:r>
              <w:t>Janusz Bielawski (kierowca)</w:t>
            </w:r>
          </w:p>
        </w:tc>
      </w:tr>
      <w:tr w14:paraId="49245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8" w:type="dxa"/>
            <w:vAlign w:val="center"/>
          </w:tcPr>
          <w:p w14:paraId="0A163A39">
            <w:pPr>
              <w:spacing w:after="0" w:line="240" w:lineRule="auto"/>
            </w:pPr>
            <w:r>
              <w:rPr>
                <w:b/>
              </w:rPr>
              <w:t>E-mail / telefon</w:t>
            </w:r>
          </w:p>
        </w:tc>
        <w:tc>
          <w:tcPr>
            <w:tcW w:w="6520" w:type="dxa"/>
            <w:vAlign w:val="center"/>
          </w:tcPr>
          <w:p w14:paraId="4D2E8A0D">
            <w:pPr>
              <w:spacing w:after="0" w:line="240" w:lineRule="auto"/>
            </w:pPr>
            <w:r>
              <w:t>liceum@data.pl; tel. 506 338 136; tel. 85 712 11 24</w:t>
            </w:r>
          </w:p>
        </w:tc>
      </w:tr>
    </w:tbl>
    <w:p w14:paraId="48F41205">
      <w:pPr>
        <w:spacing w:before="120" w:after="60"/>
      </w:pPr>
      <w:r>
        <w:rPr>
          <w:b/>
          <w:i w:val="0"/>
        </w:rPr>
        <w:t>1. Informacje ogólne</w:t>
      </w:r>
    </w:p>
    <w:p w14:paraId="340A03F4">
      <w:pPr>
        <w:pStyle w:val="23"/>
        <w:spacing w:after="40"/>
        <w:ind w:left="283"/>
      </w:pPr>
      <w:r>
        <w:t>Postępowanie prowadzone w trybie zapytania ofertowego (procedura wewnętrzna Zamawiającego).</w:t>
      </w:r>
    </w:p>
    <w:p w14:paraId="5BF186C0">
      <w:pPr>
        <w:pStyle w:val="23"/>
        <w:spacing w:after="40"/>
        <w:ind w:left="283"/>
      </w:pPr>
      <w:r>
        <w:t>Zamawiający dopuszcza składanie ofert drogą elektroniczną (PDF) na adres e-mail wskazany w pkt 9.</w:t>
      </w:r>
    </w:p>
    <w:p w14:paraId="31D02DBE">
      <w:pPr>
        <w:pStyle w:val="23"/>
        <w:spacing w:after="40"/>
        <w:ind w:left="283"/>
      </w:pPr>
      <w:r>
        <w:t>Zamawiający nie dopuszcza ofert częściowych (jedna umowa na cały zakres).</w:t>
      </w:r>
    </w:p>
    <w:p w14:paraId="2B6D956E">
      <w:pPr>
        <w:pStyle w:val="23"/>
        <w:spacing w:after="40"/>
        <w:ind w:left="283"/>
      </w:pPr>
      <w:r>
        <w:t>Zamawiający dopuszcza oferty oparte o sieć stacji własnych i/lub partnerskich (karta flotowa/paliwowa).</w:t>
      </w:r>
    </w:p>
    <w:p w14:paraId="3A5B90AA">
      <w:pPr>
        <w:spacing w:before="0" w:after="60"/>
      </w:pPr>
      <w:r>
        <w:rPr>
          <w:b/>
          <w:i w:val="0"/>
        </w:rPr>
        <w:t>2. Opis przedmiotu zamówienia</w:t>
      </w:r>
    </w:p>
    <w:p w14:paraId="3F9B1346">
      <w:pPr>
        <w:spacing w:before="0" w:after="80"/>
      </w:pPr>
      <w:r>
        <w:rPr>
          <w:b w:val="0"/>
          <w:i w:val="0"/>
        </w:rPr>
        <w:t>Przedmiotem zamówienia jest bezgotówkowy zakup oleju napędowego (ON) do dwóch szkolnych busów, realizowany za pomocą kart paliwowych/flotowych akceptowanych na stacjach paliw w całej Polsce oraz lokalnie w pobliżu Zamawiającego.</w:t>
      </w:r>
    </w:p>
    <w:p w14:paraId="4EE49EB3">
      <w:pPr>
        <w:pStyle w:val="23"/>
        <w:spacing w:after="40"/>
        <w:ind w:left="283"/>
      </w:pPr>
      <w:r>
        <w:t>Rodzaj paliwa: olej napędowy (ON).</w:t>
      </w:r>
    </w:p>
    <w:p w14:paraId="735EDC83">
      <w:pPr>
        <w:pStyle w:val="23"/>
        <w:spacing w:after="40"/>
        <w:ind w:left="283"/>
      </w:pPr>
      <w:r>
        <w:t>Kod CPV: 09134100-8 (olej napędowy).</w:t>
      </w:r>
    </w:p>
    <w:p w14:paraId="444A7E64">
      <w:pPr>
        <w:pStyle w:val="23"/>
        <w:spacing w:after="40"/>
        <w:ind w:left="283"/>
      </w:pPr>
      <w:r>
        <w:t>Realizacja: tankowanie na stacjach akceptujących kartę; rozliczenie na podstawie faktycznych transakcji.</w:t>
      </w:r>
    </w:p>
    <w:p w14:paraId="10907743">
      <w:pPr>
        <w:spacing w:before="0" w:after="60"/>
      </w:pPr>
      <w:r>
        <w:rPr>
          <w:b/>
          <w:i w:val="0"/>
        </w:rPr>
        <w:t>3. Szacunkowe zapotrzebowanie</w:t>
      </w:r>
    </w:p>
    <w:p w14:paraId="41376CA8">
      <w:pPr>
        <w:spacing w:before="0" w:after="80"/>
      </w:pPr>
      <w:r>
        <w:rPr>
          <w:b w:val="0"/>
          <w:i w:val="0"/>
        </w:rPr>
        <w:t>Orientacyjna wartość zakupów w okresie 12 miesięcy: ok. 60 000 zł brutto (wartość szacunkowa; Zamawiający zastrzega możliwość niewykorzystania pełnej kwoty).</w:t>
      </w:r>
    </w:p>
    <w:p w14:paraId="269C039E">
      <w:pPr>
        <w:spacing w:before="0" w:after="60"/>
      </w:pPr>
      <w:r>
        <w:rPr>
          <w:b/>
          <w:i w:val="0"/>
        </w:rPr>
        <w:t>4. Okres realizacji umowy</w:t>
      </w:r>
    </w:p>
    <w:p w14:paraId="124BF83F">
      <w:pPr>
        <w:spacing w:before="0" w:after="80"/>
      </w:pPr>
      <w:r>
        <w:rPr>
          <w:b w:val="0"/>
          <w:i w:val="0"/>
        </w:rPr>
        <w:t>Planowany okres obowiązywania umowy: 12 miesięcy od dnia podpisania (z możliwością przedłużenia na warunkach określonych w umowie – opcjonalnie).</w:t>
      </w:r>
    </w:p>
    <w:p w14:paraId="6CB41C01">
      <w:pPr>
        <w:spacing w:before="0" w:after="60"/>
      </w:pPr>
      <w:r>
        <w:rPr>
          <w:b/>
          <w:i w:val="0"/>
        </w:rPr>
        <w:t>5. Wymagania minimalne</w:t>
      </w:r>
    </w:p>
    <w:p w14:paraId="1BF8F6DB">
      <w:pPr>
        <w:spacing w:before="0" w:after="60"/>
      </w:pPr>
      <w:r>
        <w:rPr>
          <w:b w:val="0"/>
          <w:i w:val="0"/>
        </w:rPr>
        <w:t>Wykonawca musi spełnić łącznie następujące wymagania:</w:t>
      </w:r>
    </w:p>
    <w:p w14:paraId="61104170">
      <w:pPr>
        <w:pStyle w:val="23"/>
        <w:spacing w:after="40"/>
        <w:ind w:left="283"/>
      </w:pPr>
      <w:r>
        <w:t>Bezgotówkowe rozliczanie transakcji przy użyciu kart paliwowych/flotowych z zabezpieczeniem PIN.</w:t>
      </w:r>
    </w:p>
    <w:p w14:paraId="380CE89E">
      <w:pPr>
        <w:pStyle w:val="23"/>
        <w:spacing w:after="40"/>
        <w:ind w:left="283"/>
      </w:pPr>
      <w:r>
        <w:t>Możliwość przypisania kart do pojazdów i/lub kierowców oraz ustawiania limitów (kwotowych i/lub ilościowych) i blokad (np. tylko ON).</w:t>
      </w:r>
    </w:p>
    <w:p w14:paraId="462DE23B">
      <w:pPr>
        <w:pStyle w:val="23"/>
        <w:spacing w:after="40"/>
        <w:ind w:left="283"/>
      </w:pPr>
      <w:r>
        <w:t>Fakturowanie: co najmniej 1 faktura zbiorcza VAT w miesiącu; termin płatności: 14 dni. Dane do faktury: Nabywca: Powiat Sokólski, ul. Piłsudskiego 8, 16-100 Sokółka, NIP 545-18-16-373. Odbiorca: Zespół Szkół im. Generała Nikodema Sulika w Dąbrowie Białostockiej, ul. Tysiąclecia PP 24, 16-200 Dąbrowa Białostocka.</w:t>
      </w:r>
    </w:p>
    <w:p w14:paraId="29BE3D36">
      <w:pPr>
        <w:pStyle w:val="23"/>
        <w:spacing w:after="40"/>
        <w:ind w:left="283"/>
      </w:pPr>
      <w:r>
        <w:t>Raport transakcyjny (co najmniej: data, godzina, miejsce, ilość ON, cena jednostkowa, wartość, numer karty/pojazdu).</w:t>
      </w:r>
    </w:p>
    <w:p w14:paraId="0CA8A95D">
      <w:pPr>
        <w:pStyle w:val="23"/>
        <w:spacing w:after="40"/>
        <w:ind w:left="283"/>
      </w:pPr>
      <w:r>
        <w:t>Ogólnopolski dostęp do tankowania – karta akceptowana na terenie całej Polski (stacje własne i/lub partnerskie).</w:t>
      </w:r>
    </w:p>
    <w:p w14:paraId="7D074AE0">
      <w:pPr>
        <w:pStyle w:val="23"/>
        <w:spacing w:after="40"/>
        <w:ind w:left="283"/>
      </w:pPr>
      <w:r>
        <w:t>Dostęp lokalny: co najmniej 1 stacja akceptująca kartę w promieniu do 25 km od siedziby Zamawiającego (np. okolice: ORLEN / PRONAR / KRZYSZTOPIK – informacyjnie).</w:t>
      </w:r>
    </w:p>
    <w:p w14:paraId="6FF34B1A">
      <w:pPr>
        <w:pStyle w:val="23"/>
        <w:spacing w:after="40"/>
        <w:ind w:left="283"/>
      </w:pPr>
      <w:r>
        <w:t>Obsługa blokady karty (w tym w godzinach pozasłużbowych) i wydanie kart w terminie do 14 dni od podpisania umowy.</w:t>
      </w:r>
    </w:p>
    <w:p w14:paraId="2EE89CCD">
      <w:pPr>
        <w:spacing w:before="0" w:after="60"/>
      </w:pPr>
      <w:r>
        <w:rPr>
          <w:b/>
          <w:i w:val="0"/>
        </w:rPr>
        <w:t>6. Sposób kalkulacji ceny i rozliczeń</w:t>
      </w:r>
    </w:p>
    <w:p w14:paraId="5B873A92">
      <w:pPr>
        <w:spacing w:before="0" w:after="60"/>
      </w:pPr>
      <w:r>
        <w:rPr>
          <w:b w:val="0"/>
          <w:i w:val="0"/>
        </w:rPr>
        <w:t>W celu zapewnienia porównywalności ofert Wykonawca poda w Formularzu ofertowym (Załącznik nr 1):</w:t>
      </w:r>
    </w:p>
    <w:p w14:paraId="14650242">
      <w:pPr>
        <w:pStyle w:val="23"/>
        <w:spacing w:after="40"/>
        <w:ind w:left="283"/>
      </w:pPr>
      <w:r>
        <w:t>mechanizm ceny paliwa (preferowany: stały rabat w gr/l od ceny detalicznej z dystrybutora w chwili tankowania; dopuszcza się inny jednoznaczny i weryfikowalny mechanizm – należy opisać),</w:t>
      </w:r>
    </w:p>
    <w:p w14:paraId="6289B9F5">
      <w:pPr>
        <w:pStyle w:val="23"/>
        <w:spacing w:after="40"/>
        <w:ind w:left="283"/>
      </w:pPr>
      <w:r>
        <w:t>wszystkie opłaty dodatkowe (np. opłata za wydanie karty, opłata miesięczna, duplikat, opłaty administracyjne),</w:t>
      </w:r>
    </w:p>
    <w:p w14:paraId="073E8FBD">
      <w:pPr>
        <w:pStyle w:val="23"/>
        <w:spacing w:after="40"/>
        <w:ind w:left="283"/>
      </w:pPr>
      <w:r>
        <w:t>sposób i terminy udostępniania raportów oraz panelu on-line (jeżeli dotyczy).</w:t>
      </w:r>
    </w:p>
    <w:p w14:paraId="365E59E6">
      <w:pPr>
        <w:spacing w:before="0" w:after="60"/>
      </w:pPr>
      <w:r>
        <w:rPr>
          <w:b/>
          <w:i w:val="0"/>
        </w:rPr>
        <w:t>7. Kryteria oceny ofert</w:t>
      </w:r>
    </w:p>
    <w:p w14:paraId="7747CA73">
      <w:pPr>
        <w:spacing w:before="0" w:after="60"/>
      </w:pPr>
      <w:r>
        <w:rPr>
          <w:b w:val="0"/>
          <w:i w:val="0"/>
        </w:rPr>
        <w:t>Zamawiający dokona wyboru oferty na podstawie poniższych kryteriów:</w:t>
      </w:r>
    </w:p>
    <w:tbl>
      <w:tblPr>
        <w:tblStyle w:val="3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24"/>
        <w:gridCol w:w="3324"/>
        <w:gridCol w:w="3324"/>
      </w:tblGrid>
      <w:tr w14:paraId="5128F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4" w:type="dxa"/>
          </w:tcPr>
          <w:p w14:paraId="436470E7">
            <w:pPr>
              <w:spacing w:after="0" w:line="240" w:lineRule="auto"/>
            </w:pPr>
            <w:r>
              <w:rPr>
                <w:b/>
              </w:rPr>
              <w:t>Kryterium</w:t>
            </w:r>
          </w:p>
        </w:tc>
        <w:tc>
          <w:tcPr>
            <w:tcW w:w="3324" w:type="dxa"/>
          </w:tcPr>
          <w:p w14:paraId="6478AEEC">
            <w:pPr>
              <w:spacing w:after="0" w:line="240" w:lineRule="auto"/>
            </w:pPr>
            <w:r>
              <w:rPr>
                <w:b/>
              </w:rPr>
              <w:t>Waga</w:t>
            </w:r>
          </w:p>
        </w:tc>
        <w:tc>
          <w:tcPr>
            <w:tcW w:w="3324" w:type="dxa"/>
          </w:tcPr>
          <w:p w14:paraId="1BC6FB36">
            <w:pPr>
              <w:spacing w:after="0" w:line="240" w:lineRule="auto"/>
            </w:pPr>
            <w:r>
              <w:rPr>
                <w:b/>
              </w:rPr>
              <w:t>Opis</w:t>
            </w:r>
          </w:p>
        </w:tc>
      </w:tr>
      <w:tr w14:paraId="45992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4" w:type="dxa"/>
          </w:tcPr>
          <w:p w14:paraId="54AAD575">
            <w:pPr>
              <w:spacing w:after="0" w:line="240" w:lineRule="auto"/>
            </w:pPr>
            <w:r>
              <w:t>Cena (rabat/marża + opłaty)</w:t>
            </w:r>
          </w:p>
        </w:tc>
        <w:tc>
          <w:tcPr>
            <w:tcW w:w="3324" w:type="dxa"/>
          </w:tcPr>
          <w:p w14:paraId="355F40D3">
            <w:pPr>
              <w:spacing w:after="0" w:line="240" w:lineRule="auto"/>
            </w:pPr>
            <w:r>
              <w:t>80%</w:t>
            </w:r>
          </w:p>
        </w:tc>
        <w:tc>
          <w:tcPr>
            <w:tcW w:w="3324" w:type="dxa"/>
          </w:tcPr>
          <w:p w14:paraId="18E242E5">
            <w:pPr>
              <w:spacing w:after="0" w:line="240" w:lineRule="auto"/>
            </w:pPr>
            <w:r>
              <w:t>Ocena na podstawie rocznego kosztu porównawczego: koszt paliwa przy zadanym scenariuszu + suma opłat stałych.</w:t>
            </w:r>
          </w:p>
        </w:tc>
      </w:tr>
      <w:tr w14:paraId="5B4DB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4" w:type="dxa"/>
          </w:tcPr>
          <w:p w14:paraId="04A8BCD9">
            <w:pPr>
              <w:spacing w:after="0" w:line="240" w:lineRule="auto"/>
            </w:pPr>
            <w:r>
              <w:t>Dostępność sieci</w:t>
            </w:r>
          </w:p>
        </w:tc>
        <w:tc>
          <w:tcPr>
            <w:tcW w:w="3324" w:type="dxa"/>
          </w:tcPr>
          <w:p w14:paraId="13858BC2">
            <w:pPr>
              <w:spacing w:after="0" w:line="240" w:lineRule="auto"/>
            </w:pPr>
            <w:r>
              <w:t>20%</w:t>
            </w:r>
          </w:p>
        </w:tc>
        <w:tc>
          <w:tcPr>
            <w:tcW w:w="3324" w:type="dxa"/>
          </w:tcPr>
          <w:p w14:paraId="220CFB94">
            <w:pPr>
              <w:spacing w:after="0" w:line="240" w:lineRule="auto"/>
            </w:pPr>
            <w:r>
              <w:t>Liczba stacji w Polsce + spełnienie warunku lokalnego (25 km).</w:t>
            </w:r>
          </w:p>
        </w:tc>
      </w:tr>
    </w:tbl>
    <w:p w14:paraId="2747EF38">
      <w:pPr>
        <w:spacing w:before="120" w:after="60"/>
      </w:pPr>
      <w:r>
        <w:rPr>
          <w:b/>
          <w:i w:val="0"/>
        </w:rPr>
        <w:t>8. Warunki formalne złożenia oferty</w:t>
      </w:r>
    </w:p>
    <w:p w14:paraId="66FBF0E1">
      <w:pPr>
        <w:pStyle w:val="23"/>
        <w:spacing w:after="40"/>
        <w:ind w:left="283"/>
      </w:pPr>
      <w:r>
        <w:t>Ofertę należy złożyć na Formularzu ofertowym (Załącznik nr 1) wraz z wymaganymi oświadczeniami (Załącznik nr 2).</w:t>
      </w:r>
    </w:p>
    <w:p w14:paraId="7A80DF79">
      <w:pPr>
        <w:pStyle w:val="23"/>
        <w:spacing w:after="40"/>
        <w:ind w:left="283"/>
      </w:pPr>
      <w:r>
        <w:t>Oferta musi być podpisana przez osobę uprawnioną (podpis odręczny na skanie lub kwalifikowany podpis elektroniczny).</w:t>
      </w:r>
    </w:p>
    <w:p w14:paraId="5F1E0A5B">
      <w:pPr>
        <w:pStyle w:val="23"/>
        <w:spacing w:after="40"/>
        <w:ind w:left="283"/>
      </w:pPr>
      <w:r>
        <w:t>Wykonawca w ofercie wskaże liczbę dostępnych stacji w Polsce oraz przykładowe sieci/partnerów, na których karta jest akceptowana.</w:t>
      </w:r>
    </w:p>
    <w:p w14:paraId="19FE7B81">
      <w:pPr>
        <w:spacing w:before="0" w:after="60"/>
      </w:pPr>
      <w:r>
        <w:rPr>
          <w:b/>
          <w:i w:val="0"/>
        </w:rPr>
        <w:t>9. Termin i sposób składania ofert</w:t>
      </w:r>
    </w:p>
    <w:p w14:paraId="6E54AC0A">
      <w:pPr>
        <w:spacing w:before="0" w:after="20"/>
      </w:pPr>
      <w:r>
        <w:rPr>
          <w:b w:val="0"/>
          <w:i w:val="0"/>
        </w:rPr>
        <w:t>Termin składania ofert: 16.01.2026 do godz. 12:00.</w:t>
      </w:r>
    </w:p>
    <w:p w14:paraId="08444762">
      <w:pPr>
        <w:spacing w:before="0" w:after="40"/>
      </w:pPr>
      <w:r>
        <w:t>Miejsce / sposób złożenia: sekretariat szkoły (adres Zamawiającego) lub e-mail: liceum@data.pl.</w:t>
      </w:r>
    </w:p>
    <w:p w14:paraId="3D417153">
      <w:r>
        <w:t>Osoba do kontaktu: Janusz Bielawski (kierowca), tel. 506 338 136; Dyrektor szkoły: Jarosław Budnik, tel. 85 712 11 24.</w:t>
      </w:r>
    </w:p>
    <w:p w14:paraId="54D260F0">
      <w:pPr>
        <w:spacing w:before="0" w:after="80"/>
      </w:pPr>
      <w:r>
        <w:rPr>
          <w:b w:val="0"/>
          <w:i/>
        </w:rPr>
        <w:t>Zamawiający zastrzega możliwość unieważnienia postępowania bez podania przyczyny.</w:t>
      </w:r>
    </w:p>
    <w:p w14:paraId="623E3C81">
      <w:pPr>
        <w:spacing w:before="0" w:after="60"/>
      </w:pPr>
      <w:r>
        <w:rPr>
          <w:b/>
          <w:i w:val="0"/>
        </w:rPr>
        <w:t>10. Załączniki</w:t>
      </w:r>
    </w:p>
    <w:p w14:paraId="6E33452A">
      <w:pPr>
        <w:pStyle w:val="23"/>
        <w:spacing w:after="40"/>
        <w:ind w:left="283"/>
      </w:pPr>
      <w:r>
        <w:t>Załącznik nr 1 – Formularz ofertowy.</w:t>
      </w:r>
    </w:p>
    <w:p w14:paraId="1D12F1D8">
      <w:pPr>
        <w:pStyle w:val="23"/>
        <w:spacing w:after="40"/>
        <w:ind w:left="283"/>
      </w:pPr>
      <w:r>
        <w:t>Załącznik nr 2 – Oświadczenia Wykonawcy.</w:t>
      </w:r>
    </w:p>
    <w:p w14:paraId="35B1A51B">
      <w:pPr>
        <w:pStyle w:val="23"/>
        <w:spacing w:after="40"/>
        <w:ind w:left="283"/>
      </w:pPr>
      <w:r>
        <w:t>Załącznik nr 3 – Istotne postanowienia umowy / Projekt umowy (IPU).</w:t>
      </w:r>
    </w:p>
    <w:p w14:paraId="59F3254A">
      <w:pPr>
        <w:pStyle w:val="23"/>
        <w:spacing w:after="40"/>
        <w:ind w:left="283"/>
      </w:pPr>
      <w:r>
        <w:t>Załącznik nr 4 – Klauzula informacyjna RODO (opcjonalnie do zastosowania).</w:t>
      </w:r>
    </w:p>
    <w:p w14:paraId="4F8544FF">
      <w:pPr>
        <w:spacing w:before="0" w:after="20"/>
      </w:pPr>
      <w:r>
        <w:rPr>
          <w:b/>
          <w:i w:val="0"/>
        </w:rPr>
        <w:t>Podpis Zamawiającego:</w:t>
      </w:r>
    </w:p>
    <w:p w14:paraId="25E75E24">
      <w:pPr>
        <w:spacing w:before="0" w:after="20"/>
      </w:pPr>
      <w:r>
        <w:rPr>
          <w:b w:val="0"/>
          <w:i w:val="0"/>
        </w:rPr>
        <w:t>………………………………………..</w:t>
      </w:r>
    </w:p>
    <w:p w14:paraId="250DFD65">
      <w:pPr>
        <w:spacing w:before="0" w:after="40"/>
      </w:pPr>
      <w:r>
        <w:rPr>
          <w:b w:val="0"/>
          <w:i/>
        </w:rPr>
        <w:t>[imię i nazwisko / stanowisko]</w:t>
      </w:r>
    </w:p>
    <w:p w14:paraId="297BC8DB">
      <w:r>
        <w:br w:type="page"/>
      </w:r>
    </w:p>
    <w:p w14:paraId="0944C05F">
      <w:pPr>
        <w:pStyle w:val="2"/>
      </w:pPr>
      <w:r>
        <w:t>Załącznik nr 1 – Formularz ofertowy</w:t>
      </w:r>
    </w:p>
    <w:p w14:paraId="69938FCF">
      <w:pPr>
        <w:spacing w:before="0" w:after="120"/>
      </w:pPr>
      <w:r>
        <w:t>Dotyczy: zapytania ofertowego nr 1/2026 – bezgotówkowy zakup oleju napędowego (ON).</w:t>
      </w:r>
    </w:p>
    <w:p w14:paraId="7E3B7BF7">
      <w:pPr>
        <w:spacing w:before="0" w:after="60"/>
      </w:pPr>
      <w:r>
        <w:rPr>
          <w:b/>
          <w:i w:val="0"/>
        </w:rPr>
        <w:t>A. Dane Wykonawcy</w:t>
      </w:r>
    </w:p>
    <w:tbl>
      <w:tblPr>
        <w:tblStyle w:val="3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8"/>
        <w:gridCol w:w="6520"/>
      </w:tblGrid>
      <w:tr w14:paraId="38882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8" w:type="dxa"/>
            <w:vAlign w:val="center"/>
          </w:tcPr>
          <w:p w14:paraId="616191A1">
            <w:pPr>
              <w:spacing w:after="0" w:line="240" w:lineRule="auto"/>
            </w:pPr>
            <w:r>
              <w:rPr>
                <w:b/>
              </w:rPr>
              <w:t>Nazwa / forma prawna</w:t>
            </w:r>
          </w:p>
        </w:tc>
        <w:tc>
          <w:tcPr>
            <w:tcW w:w="6520" w:type="dxa"/>
            <w:vAlign w:val="center"/>
          </w:tcPr>
          <w:p w14:paraId="48D58AAB">
            <w:pPr>
              <w:spacing w:after="0" w:line="240" w:lineRule="auto"/>
            </w:pPr>
            <w:r>
              <w:t>[do uzupełnienia]</w:t>
            </w:r>
          </w:p>
        </w:tc>
      </w:tr>
      <w:tr w14:paraId="73BD6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8" w:type="dxa"/>
            <w:vAlign w:val="center"/>
          </w:tcPr>
          <w:p w14:paraId="749FDCD2">
            <w:pPr>
              <w:spacing w:after="0" w:line="240" w:lineRule="auto"/>
            </w:pPr>
            <w:r>
              <w:rPr>
                <w:b/>
              </w:rPr>
              <w:t>Adres</w:t>
            </w:r>
          </w:p>
        </w:tc>
        <w:tc>
          <w:tcPr>
            <w:tcW w:w="6520" w:type="dxa"/>
            <w:vAlign w:val="center"/>
          </w:tcPr>
          <w:p w14:paraId="1213216E">
            <w:pPr>
              <w:spacing w:after="0" w:line="240" w:lineRule="auto"/>
            </w:pPr>
            <w:r>
              <w:t>[do uzupełnienia]</w:t>
            </w:r>
          </w:p>
        </w:tc>
      </w:tr>
      <w:tr w14:paraId="49AAA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8" w:type="dxa"/>
            <w:vAlign w:val="center"/>
          </w:tcPr>
          <w:p w14:paraId="7B312E56">
            <w:pPr>
              <w:spacing w:after="0" w:line="240" w:lineRule="auto"/>
            </w:pPr>
            <w:r>
              <w:rPr>
                <w:b/>
              </w:rPr>
              <w:t>NIP</w:t>
            </w:r>
          </w:p>
        </w:tc>
        <w:tc>
          <w:tcPr>
            <w:tcW w:w="6520" w:type="dxa"/>
            <w:vAlign w:val="center"/>
          </w:tcPr>
          <w:p w14:paraId="590A2CD3">
            <w:pPr>
              <w:spacing w:after="0" w:line="240" w:lineRule="auto"/>
            </w:pPr>
            <w:r>
              <w:t>[do uzupełnienia]</w:t>
            </w:r>
          </w:p>
        </w:tc>
      </w:tr>
      <w:tr w14:paraId="3550B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8" w:type="dxa"/>
            <w:vAlign w:val="center"/>
          </w:tcPr>
          <w:p w14:paraId="6C6D4C42">
            <w:pPr>
              <w:spacing w:after="0" w:line="240" w:lineRule="auto"/>
            </w:pPr>
            <w:r>
              <w:rPr>
                <w:b/>
              </w:rPr>
              <w:t>Osoba do kontaktu</w:t>
            </w:r>
          </w:p>
        </w:tc>
        <w:tc>
          <w:tcPr>
            <w:tcW w:w="6520" w:type="dxa"/>
            <w:vAlign w:val="center"/>
          </w:tcPr>
          <w:p w14:paraId="61064E96">
            <w:pPr>
              <w:spacing w:after="0" w:line="240" w:lineRule="auto"/>
            </w:pPr>
            <w:r>
              <w:t>[do uzupełnienia]</w:t>
            </w:r>
          </w:p>
        </w:tc>
      </w:tr>
      <w:tr w14:paraId="6266B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8" w:type="dxa"/>
            <w:vAlign w:val="center"/>
          </w:tcPr>
          <w:p w14:paraId="153F8FD6">
            <w:pPr>
              <w:spacing w:after="0" w:line="240" w:lineRule="auto"/>
            </w:pPr>
            <w:r>
              <w:rPr>
                <w:b/>
              </w:rPr>
              <w:t>E-mail / telefon</w:t>
            </w:r>
          </w:p>
        </w:tc>
        <w:tc>
          <w:tcPr>
            <w:tcW w:w="6520" w:type="dxa"/>
            <w:vAlign w:val="center"/>
          </w:tcPr>
          <w:p w14:paraId="76DC9F29">
            <w:pPr>
              <w:spacing w:after="0" w:line="240" w:lineRule="auto"/>
            </w:pPr>
            <w:r>
              <w:t>[do uzupełnienia]</w:t>
            </w:r>
          </w:p>
        </w:tc>
      </w:tr>
    </w:tbl>
    <w:p w14:paraId="6C548CA1">
      <w:pPr>
        <w:spacing w:before="120" w:after="60"/>
      </w:pPr>
      <w:r>
        <w:rPr>
          <w:b/>
          <w:i w:val="0"/>
        </w:rPr>
        <w:t>B. Warunki cenowe i opłaty</w:t>
      </w:r>
    </w:p>
    <w:p w14:paraId="22DFE5EB">
      <w:pPr>
        <w:spacing w:before="0" w:after="80"/>
      </w:pPr>
      <w:r>
        <w:rPr>
          <w:b w:val="0"/>
          <w:i w:val="0"/>
        </w:rPr>
        <w:t>Wykonawca podaje mechanizm ceny i rabaty/opłaty. Wszystkie kwoty należy podać w PLN.</w:t>
      </w:r>
    </w:p>
    <w:tbl>
      <w:tblPr>
        <w:tblStyle w:val="3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3"/>
        <w:gridCol w:w="2493"/>
        <w:gridCol w:w="2493"/>
        <w:gridCol w:w="2493"/>
      </w:tblGrid>
      <w:tr w14:paraId="2935E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3" w:type="dxa"/>
          </w:tcPr>
          <w:p w14:paraId="73359750">
            <w:pPr>
              <w:spacing w:after="0" w:line="240" w:lineRule="auto"/>
            </w:pPr>
            <w:r>
              <w:rPr>
                <w:b/>
              </w:rPr>
              <w:t>Pozycja</w:t>
            </w:r>
          </w:p>
        </w:tc>
        <w:tc>
          <w:tcPr>
            <w:tcW w:w="2493" w:type="dxa"/>
          </w:tcPr>
          <w:p w14:paraId="20447A3E">
            <w:pPr>
              <w:spacing w:after="0" w:line="240" w:lineRule="auto"/>
            </w:pPr>
            <w:r>
              <w:rPr>
                <w:b/>
              </w:rPr>
              <w:t>Jednostka</w:t>
            </w:r>
          </w:p>
        </w:tc>
        <w:tc>
          <w:tcPr>
            <w:tcW w:w="2493" w:type="dxa"/>
          </w:tcPr>
          <w:p w14:paraId="0799118F">
            <w:pPr>
              <w:spacing w:after="0" w:line="240" w:lineRule="auto"/>
            </w:pPr>
            <w:r>
              <w:rPr>
                <w:b/>
              </w:rPr>
              <w:t>Wartość</w:t>
            </w:r>
          </w:p>
        </w:tc>
        <w:tc>
          <w:tcPr>
            <w:tcW w:w="2493" w:type="dxa"/>
          </w:tcPr>
          <w:p w14:paraId="3BE563BC">
            <w:pPr>
              <w:spacing w:after="0" w:line="240" w:lineRule="auto"/>
            </w:pPr>
            <w:r>
              <w:rPr>
                <w:b/>
              </w:rPr>
              <w:t>Uwagi</w:t>
            </w:r>
          </w:p>
        </w:tc>
      </w:tr>
      <w:tr w14:paraId="66EA7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3" w:type="dxa"/>
          </w:tcPr>
          <w:p w14:paraId="54C95965">
            <w:pPr>
              <w:spacing w:after="0" w:line="240" w:lineRule="auto"/>
            </w:pPr>
            <w:r>
              <w:t>Rabat na ON od ceny detalicznej na dystrybutorze</w:t>
            </w:r>
          </w:p>
        </w:tc>
        <w:tc>
          <w:tcPr>
            <w:tcW w:w="2493" w:type="dxa"/>
          </w:tcPr>
          <w:p w14:paraId="329ED4A3">
            <w:pPr>
              <w:spacing w:after="0" w:line="240" w:lineRule="auto"/>
            </w:pPr>
            <w:r>
              <w:t>gr/l</w:t>
            </w:r>
          </w:p>
        </w:tc>
        <w:tc>
          <w:tcPr>
            <w:tcW w:w="2493" w:type="dxa"/>
          </w:tcPr>
          <w:p w14:paraId="3A56887D">
            <w:pPr>
              <w:spacing w:after="0" w:line="240" w:lineRule="auto"/>
            </w:pPr>
            <w:r>
              <w:t>………</w:t>
            </w:r>
          </w:p>
        </w:tc>
        <w:tc>
          <w:tcPr>
            <w:tcW w:w="2493" w:type="dxa"/>
          </w:tcPr>
          <w:p w14:paraId="3C2F1291">
            <w:pPr>
              <w:spacing w:after="0" w:line="240" w:lineRule="auto"/>
            </w:pPr>
            <w:r>
              <w:t>stały rabat; jeżeli inny mechanizm – opisać poniżej</w:t>
            </w:r>
          </w:p>
        </w:tc>
      </w:tr>
      <w:tr w14:paraId="4C2FF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3" w:type="dxa"/>
          </w:tcPr>
          <w:p w14:paraId="494213F6">
            <w:pPr>
              <w:spacing w:after="0" w:line="240" w:lineRule="auto"/>
            </w:pPr>
            <w:r>
              <w:t>Inny mechanizm ceny (jeżeli dotyczy)</w:t>
            </w:r>
          </w:p>
        </w:tc>
        <w:tc>
          <w:tcPr>
            <w:tcW w:w="2493" w:type="dxa"/>
          </w:tcPr>
          <w:p w14:paraId="3010C500">
            <w:pPr>
              <w:spacing w:after="0" w:line="240" w:lineRule="auto"/>
            </w:pPr>
            <w:r>
              <w:t>-</w:t>
            </w:r>
          </w:p>
        </w:tc>
        <w:tc>
          <w:tcPr>
            <w:tcW w:w="2493" w:type="dxa"/>
          </w:tcPr>
          <w:p w14:paraId="1F3FF1C2">
            <w:pPr>
              <w:spacing w:after="0" w:line="240" w:lineRule="auto"/>
            </w:pPr>
            <w:r>
              <w:t>………</w:t>
            </w:r>
          </w:p>
        </w:tc>
        <w:tc>
          <w:tcPr>
            <w:tcW w:w="2493" w:type="dxa"/>
          </w:tcPr>
          <w:p w14:paraId="3FCECA09">
            <w:pPr>
              <w:spacing w:after="0" w:line="240" w:lineRule="auto"/>
            </w:pPr>
            <w:r>
              <w:t>opis mechanizmu i sposób weryfikacji</w:t>
            </w:r>
          </w:p>
        </w:tc>
      </w:tr>
      <w:tr w14:paraId="5F547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3" w:type="dxa"/>
          </w:tcPr>
          <w:p w14:paraId="3D3212F9">
            <w:pPr>
              <w:spacing w:after="0" w:line="240" w:lineRule="auto"/>
            </w:pPr>
            <w:r>
              <w:t>Opłata za wydanie 1 karty</w:t>
            </w:r>
          </w:p>
        </w:tc>
        <w:tc>
          <w:tcPr>
            <w:tcW w:w="2493" w:type="dxa"/>
          </w:tcPr>
          <w:p w14:paraId="2CD3D6B9">
            <w:pPr>
              <w:spacing w:after="0" w:line="240" w:lineRule="auto"/>
            </w:pPr>
            <w:r>
              <w:t>zł/szt.</w:t>
            </w:r>
          </w:p>
        </w:tc>
        <w:tc>
          <w:tcPr>
            <w:tcW w:w="2493" w:type="dxa"/>
          </w:tcPr>
          <w:p w14:paraId="2C4E67C7">
            <w:pPr>
              <w:spacing w:after="0" w:line="240" w:lineRule="auto"/>
            </w:pPr>
            <w:r>
              <w:t>………</w:t>
            </w:r>
          </w:p>
        </w:tc>
        <w:tc>
          <w:tcPr>
            <w:tcW w:w="2493" w:type="dxa"/>
          </w:tcPr>
          <w:p w14:paraId="3401C22D">
            <w:pPr>
              <w:spacing w:after="0" w:line="240" w:lineRule="auto"/>
            </w:pPr>
          </w:p>
        </w:tc>
      </w:tr>
      <w:tr w14:paraId="54C43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3" w:type="dxa"/>
          </w:tcPr>
          <w:p w14:paraId="1D3127C1">
            <w:pPr>
              <w:spacing w:after="0" w:line="240" w:lineRule="auto"/>
            </w:pPr>
            <w:r>
              <w:t>Opłata miesięczna za obsługę 1 karty</w:t>
            </w:r>
          </w:p>
        </w:tc>
        <w:tc>
          <w:tcPr>
            <w:tcW w:w="2493" w:type="dxa"/>
          </w:tcPr>
          <w:p w14:paraId="37F8050E">
            <w:pPr>
              <w:spacing w:after="0" w:line="240" w:lineRule="auto"/>
            </w:pPr>
            <w:r>
              <w:t>zł/mies.</w:t>
            </w:r>
          </w:p>
        </w:tc>
        <w:tc>
          <w:tcPr>
            <w:tcW w:w="2493" w:type="dxa"/>
          </w:tcPr>
          <w:p w14:paraId="37053F01">
            <w:pPr>
              <w:spacing w:after="0" w:line="240" w:lineRule="auto"/>
            </w:pPr>
            <w:r>
              <w:t>………</w:t>
            </w:r>
          </w:p>
        </w:tc>
        <w:tc>
          <w:tcPr>
            <w:tcW w:w="2493" w:type="dxa"/>
          </w:tcPr>
          <w:p w14:paraId="15EE31E1">
            <w:pPr>
              <w:spacing w:after="0" w:line="240" w:lineRule="auto"/>
            </w:pPr>
          </w:p>
        </w:tc>
      </w:tr>
      <w:tr w14:paraId="07DD1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3" w:type="dxa"/>
          </w:tcPr>
          <w:p w14:paraId="7D9155CB">
            <w:pPr>
              <w:spacing w:after="0" w:line="240" w:lineRule="auto"/>
            </w:pPr>
            <w:r>
              <w:t>Opłata administracyjna miesięczna (jeżeli występuje)</w:t>
            </w:r>
          </w:p>
        </w:tc>
        <w:tc>
          <w:tcPr>
            <w:tcW w:w="2493" w:type="dxa"/>
          </w:tcPr>
          <w:p w14:paraId="416B31B3">
            <w:pPr>
              <w:spacing w:after="0" w:line="240" w:lineRule="auto"/>
            </w:pPr>
            <w:r>
              <w:t>zł/mies.</w:t>
            </w:r>
          </w:p>
        </w:tc>
        <w:tc>
          <w:tcPr>
            <w:tcW w:w="2493" w:type="dxa"/>
          </w:tcPr>
          <w:p w14:paraId="179469E0">
            <w:pPr>
              <w:spacing w:after="0" w:line="240" w:lineRule="auto"/>
            </w:pPr>
            <w:r>
              <w:t>………</w:t>
            </w:r>
          </w:p>
        </w:tc>
        <w:tc>
          <w:tcPr>
            <w:tcW w:w="2493" w:type="dxa"/>
          </w:tcPr>
          <w:p w14:paraId="609F6C2E">
            <w:pPr>
              <w:spacing w:after="0" w:line="240" w:lineRule="auto"/>
            </w:pPr>
          </w:p>
        </w:tc>
      </w:tr>
      <w:tr w14:paraId="57A8F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3" w:type="dxa"/>
          </w:tcPr>
          <w:p w14:paraId="7BC064D6">
            <w:pPr>
              <w:spacing w:after="0" w:line="240" w:lineRule="auto"/>
            </w:pPr>
            <w:r>
              <w:t>Koszt duplikatu / wymiany karty</w:t>
            </w:r>
          </w:p>
        </w:tc>
        <w:tc>
          <w:tcPr>
            <w:tcW w:w="2493" w:type="dxa"/>
          </w:tcPr>
          <w:p w14:paraId="7B9FE94C">
            <w:pPr>
              <w:spacing w:after="0" w:line="240" w:lineRule="auto"/>
            </w:pPr>
            <w:r>
              <w:t>zł/szt.</w:t>
            </w:r>
          </w:p>
        </w:tc>
        <w:tc>
          <w:tcPr>
            <w:tcW w:w="2493" w:type="dxa"/>
          </w:tcPr>
          <w:p w14:paraId="15D10E84">
            <w:pPr>
              <w:spacing w:after="0" w:line="240" w:lineRule="auto"/>
            </w:pPr>
            <w:r>
              <w:t>………</w:t>
            </w:r>
          </w:p>
        </w:tc>
        <w:tc>
          <w:tcPr>
            <w:tcW w:w="2493" w:type="dxa"/>
          </w:tcPr>
          <w:p w14:paraId="112AA7B8">
            <w:pPr>
              <w:spacing w:after="0" w:line="240" w:lineRule="auto"/>
            </w:pPr>
          </w:p>
        </w:tc>
      </w:tr>
      <w:tr w14:paraId="1F1DD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3" w:type="dxa"/>
          </w:tcPr>
          <w:p w14:paraId="4F1E9138">
            <w:pPr>
              <w:spacing w:after="0" w:line="240" w:lineRule="auto"/>
            </w:pPr>
            <w:r>
              <w:t>Termin płatności faktury</w:t>
            </w:r>
          </w:p>
        </w:tc>
        <w:tc>
          <w:tcPr>
            <w:tcW w:w="2493" w:type="dxa"/>
          </w:tcPr>
          <w:p w14:paraId="793D2809">
            <w:pPr>
              <w:spacing w:after="0" w:line="240" w:lineRule="auto"/>
            </w:pPr>
            <w:r>
              <w:t>dni</w:t>
            </w:r>
          </w:p>
        </w:tc>
        <w:tc>
          <w:tcPr>
            <w:tcW w:w="2493" w:type="dxa"/>
          </w:tcPr>
          <w:p w14:paraId="121925D1">
            <w:pPr>
              <w:spacing w:after="0" w:line="240" w:lineRule="auto"/>
            </w:pPr>
            <w:r>
              <w:t>14 (wymagane)</w:t>
            </w:r>
          </w:p>
        </w:tc>
        <w:tc>
          <w:tcPr>
            <w:tcW w:w="2493" w:type="dxa"/>
          </w:tcPr>
          <w:p w14:paraId="35613E0D">
            <w:pPr>
              <w:spacing w:after="0" w:line="240" w:lineRule="auto"/>
            </w:pPr>
          </w:p>
        </w:tc>
      </w:tr>
    </w:tbl>
    <w:p w14:paraId="0CD9F737">
      <w:pPr>
        <w:spacing w:before="120" w:after="60"/>
      </w:pPr>
      <w:r>
        <w:rPr>
          <w:b/>
          <w:i w:val="0"/>
        </w:rPr>
        <w:t>C. Dostępność sieci</w:t>
      </w:r>
    </w:p>
    <w:p w14:paraId="228EB4CD">
      <w:pPr>
        <w:pStyle w:val="23"/>
        <w:spacing w:after="40"/>
        <w:ind w:left="283"/>
      </w:pPr>
      <w:r>
        <w:t>Liczba stacji w Polsce, na których akceptowana jest karta: ………… szt.</w:t>
      </w:r>
    </w:p>
    <w:p w14:paraId="5732A64F">
      <w:pPr>
        <w:pStyle w:val="23"/>
        <w:spacing w:after="40"/>
        <w:ind w:left="283"/>
      </w:pPr>
      <w:r>
        <w:t>Wykaz sieci/partnerów (np. ORLEN, …): …………………………………………………………………………………</w:t>
      </w:r>
    </w:p>
    <w:p w14:paraId="37EA71EB">
      <w:pPr>
        <w:pStyle w:val="23"/>
        <w:spacing w:after="40"/>
        <w:ind w:left="283"/>
      </w:pPr>
      <w:r>
        <w:t>Potwierdzenie dostępności lokalnej (min. 1 stacja w promieniu 25 km od Zamawiającego): TAK / NIE (z podaniem adresu stacji).</w:t>
      </w:r>
    </w:p>
    <w:p w14:paraId="25403057">
      <w:pPr>
        <w:spacing w:before="0" w:after="60"/>
      </w:pPr>
      <w:r>
        <w:rPr>
          <w:b/>
          <w:i w:val="0"/>
        </w:rPr>
        <w:t>D. Oświadczenie</w:t>
      </w:r>
    </w:p>
    <w:p w14:paraId="0341E0F5">
      <w:pPr>
        <w:spacing w:before="0" w:after="120"/>
      </w:pPr>
      <w:r>
        <w:rPr>
          <w:b w:val="0"/>
          <w:i w:val="0"/>
        </w:rPr>
        <w:t>Oświadczam, że zapoznałem/-am się z treścią zapytania ofertowego i akceptuję warunki postępowania oraz że podane informacje są prawdziwe.</w:t>
      </w:r>
    </w:p>
    <w:p w14:paraId="421EB538">
      <w:pPr>
        <w:spacing w:before="0" w:after="20"/>
      </w:pPr>
      <w:r>
        <w:rPr>
          <w:b w:val="0"/>
          <w:i w:val="0"/>
        </w:rPr>
        <w:t>Miejscowość, data: ……………………………..</w:t>
      </w:r>
    </w:p>
    <w:p w14:paraId="1F152EDD">
      <w:pPr>
        <w:spacing w:before="0" w:after="40"/>
      </w:pPr>
      <w:r>
        <w:rPr>
          <w:b w:val="0"/>
          <w:i w:val="0"/>
        </w:rPr>
        <w:t>Podpis osoby uprawnionej: ........................................</w:t>
      </w:r>
    </w:p>
    <w:p w14:paraId="266E0FA7">
      <w:r>
        <w:br w:type="page"/>
      </w:r>
    </w:p>
    <w:p w14:paraId="2F5C52E8">
      <w:pPr>
        <w:pStyle w:val="2"/>
      </w:pPr>
      <w:r>
        <w:t>Załącznik nr 2 – Oświadczenia Wykonawcy</w:t>
      </w:r>
    </w:p>
    <w:p w14:paraId="529C047E">
      <w:pPr>
        <w:spacing w:before="0" w:after="120"/>
      </w:pPr>
      <w:r>
        <w:t>Dotyczy: zapytania ofertowego nr 1/2026 – bezgotówkowy zakup oleju napędowego (ON).</w:t>
      </w:r>
    </w:p>
    <w:p w14:paraId="1BDB308D">
      <w:pPr>
        <w:spacing w:before="0" w:after="60"/>
      </w:pPr>
      <w:r>
        <w:rPr>
          <w:b/>
          <w:i w:val="0"/>
        </w:rPr>
        <w:t>1) Oświadczenie o spełnianiu wymagań minimalnych</w:t>
      </w:r>
    </w:p>
    <w:p w14:paraId="0BF07835">
      <w:pPr>
        <w:spacing w:before="0" w:after="120"/>
      </w:pPr>
      <w:r>
        <w:rPr>
          <w:b w:val="0"/>
          <w:i w:val="0"/>
        </w:rPr>
        <w:t>Oświadczamy, że spełniamy wszystkie wymagania minimalne określone w zapytaniu ofertowym, w tym w szczególności: ogólnopolski dostęp do tankowania oraz dostęp lokalny (min. 1 stacja w promieniu 25 km).</w:t>
      </w:r>
    </w:p>
    <w:p w14:paraId="5819D27C">
      <w:pPr>
        <w:spacing w:before="0" w:after="60"/>
      </w:pPr>
      <w:r>
        <w:rPr>
          <w:b/>
          <w:i w:val="0"/>
        </w:rPr>
        <w:t>2) Oświadczenie o braku podstaw do wykluczenia (proste)</w:t>
      </w:r>
    </w:p>
    <w:p w14:paraId="2C916B1F">
      <w:pPr>
        <w:spacing w:before="0" w:after="120"/>
      </w:pPr>
      <w:r>
        <w:rPr>
          <w:b w:val="0"/>
          <w:i w:val="0"/>
        </w:rPr>
        <w:t>Oświadczamy, że wobec Wykonawcy nie zachodzą okoliczności, które uniemożliwiają realizację zamówienia (w szczególności brak zaległości publicznoprawnych uniemożliwiających zawarcie umowy, brak prawomocnego zakazu ubiegania się o zamówienia).</w:t>
      </w:r>
    </w:p>
    <w:p w14:paraId="378AAFF6">
      <w:pPr>
        <w:spacing w:before="0" w:after="60"/>
      </w:pPr>
      <w:r>
        <w:rPr>
          <w:b/>
          <w:i w:val="0"/>
        </w:rPr>
        <w:t>3) Oświadczenie o akceptacji projektu umowy / IPU</w:t>
      </w:r>
    </w:p>
    <w:p w14:paraId="5CDEF4AD">
      <w:pPr>
        <w:spacing w:before="0" w:after="120"/>
      </w:pPr>
      <w:r>
        <w:rPr>
          <w:b w:val="0"/>
          <w:i w:val="0"/>
        </w:rPr>
        <w:t>Oświadczamy, że akceptujemy Istotne postanowienia umowy / Projekt umowy stanowiące Załącznik nr 3.</w:t>
      </w:r>
    </w:p>
    <w:p w14:paraId="084DF95E">
      <w:pPr>
        <w:spacing w:before="0" w:after="20"/>
      </w:pPr>
      <w:r>
        <w:rPr>
          <w:b w:val="0"/>
          <w:i w:val="0"/>
        </w:rPr>
        <w:t>Miejscowość, data: ……………………………..</w:t>
      </w:r>
    </w:p>
    <w:p w14:paraId="1A0D0602">
      <w:pPr>
        <w:spacing w:before="0" w:after="40"/>
      </w:pPr>
      <w:r>
        <w:rPr>
          <w:b w:val="0"/>
          <w:i w:val="0"/>
        </w:rPr>
        <w:t>Podpis osoby uprawnionej: ........................................</w:t>
      </w:r>
    </w:p>
    <w:p w14:paraId="1315E9A0">
      <w:r>
        <w:br w:type="page"/>
      </w:r>
    </w:p>
    <w:p w14:paraId="62207CA2">
      <w:pPr>
        <w:pStyle w:val="2"/>
      </w:pPr>
      <w:r>
        <w:t>Załącznik nr 3 – Istotne postanowienia umowy (IPU) / Projekt umowy</w:t>
      </w:r>
    </w:p>
    <w:p w14:paraId="29232DAD">
      <w:pPr>
        <w:spacing w:before="0" w:after="120"/>
      </w:pPr>
      <w:r>
        <w:rPr>
          <w:b w:val="0"/>
          <w:i/>
        </w:rPr>
        <w:t>Poniższe postanowienia stanowią minimalny zakres umowy. Zamawiający dopuszcza doprecyzowanie, o ile nie pogarsza to sytuacji Zamawiającego.</w:t>
      </w:r>
    </w:p>
    <w:p w14:paraId="2D2F48FC">
      <w:pPr>
        <w:spacing w:before="0" w:after="60"/>
      </w:pPr>
      <w:r>
        <w:rPr>
          <w:b/>
          <w:i w:val="0"/>
        </w:rPr>
        <w:t>§1 Przedmiot umowy</w:t>
      </w:r>
    </w:p>
    <w:p w14:paraId="21AB6768">
      <w:pPr>
        <w:pStyle w:val="23"/>
        <w:spacing w:after="40"/>
        <w:ind w:left="283"/>
      </w:pPr>
      <w:r>
        <w:t>Wykonawca zobowiązuje się do zapewnienia Zamawiającemu bezgotówkowego zakupu oleju napędowego (ON) z wykorzystaniem kart paliwowych/flotowych.</w:t>
      </w:r>
    </w:p>
    <w:p w14:paraId="5BD70B7E">
      <w:pPr>
        <w:pStyle w:val="23"/>
        <w:spacing w:after="40"/>
        <w:ind w:left="283"/>
      </w:pPr>
      <w:r>
        <w:t>Zakup odbywa się poprzez tankowanie na stacjach należących do Wykonawcy lub partnerów, w sieci ogólnopolskiej oraz z zapewnieniem dostępności lokalnej (min. 1 stacja w promieniu 25 km).</w:t>
      </w:r>
    </w:p>
    <w:p w14:paraId="356DAE3C">
      <w:pPr>
        <w:spacing w:before="80" w:after="60"/>
      </w:pPr>
      <w:r>
        <w:rPr>
          <w:b/>
          <w:i w:val="0"/>
        </w:rPr>
        <w:t>§2 Karty paliwowe</w:t>
      </w:r>
    </w:p>
    <w:p w14:paraId="5B5BCE62">
      <w:pPr>
        <w:pStyle w:val="23"/>
        <w:spacing w:after="40"/>
        <w:ind w:left="283"/>
      </w:pPr>
      <w:r>
        <w:t>Wykonawca wyda Zamawiającemu 3 szt. kart (2 + 1 zapasowa) w terminie do 14 dni od zawarcia umowy.</w:t>
      </w:r>
    </w:p>
    <w:p w14:paraId="2FBF9127">
      <w:pPr>
        <w:pStyle w:val="23"/>
        <w:spacing w:after="40"/>
        <w:ind w:left="283"/>
      </w:pPr>
      <w:r>
        <w:t>Karty będą zabezpieczone kodem PIN i umożliwią ustawienie limitów oraz blokad asortymentowych (co najmniej: tylko ON).</w:t>
      </w:r>
    </w:p>
    <w:p w14:paraId="61051DA9">
      <w:pPr>
        <w:pStyle w:val="23"/>
        <w:spacing w:after="40"/>
        <w:ind w:left="283"/>
      </w:pPr>
      <w:r>
        <w:t>W razie utraty/kradzieży Wykonawca umożliwi niezwłoczną blokadę karty (telefonicznie i/lub w panelu).</w:t>
      </w:r>
    </w:p>
    <w:p w14:paraId="2FE279C6">
      <w:pPr>
        <w:spacing w:before="80" w:after="60"/>
      </w:pPr>
      <w:r>
        <w:rPr>
          <w:b/>
          <w:i w:val="0"/>
        </w:rPr>
        <w:t>§3 Ceny i rozliczenia</w:t>
      </w:r>
    </w:p>
    <w:p w14:paraId="3CBE23C8">
      <w:pPr>
        <w:pStyle w:val="23"/>
        <w:spacing w:after="40"/>
        <w:ind w:left="283"/>
      </w:pPr>
      <w:r>
        <w:t>Cena jednostkowa ON przy każdej transakcji wynika z ceny detalicznej na dystrybutorze w momencie tankowania, pomniejszonej o rabat … gr/l (zgodnie z ofertą) lub zgodnie z opisanym mechanizmem.</w:t>
      </w:r>
    </w:p>
    <w:p w14:paraId="1F321D3D">
      <w:pPr>
        <w:pStyle w:val="23"/>
        <w:spacing w:after="40"/>
        <w:ind w:left="283"/>
      </w:pPr>
      <w:r>
        <w:t>Wykonawca wystawia faktury zbiorcze VAT co najmniej raz w miesiącu i udostępnia raport transakcji.</w:t>
      </w:r>
    </w:p>
    <w:p w14:paraId="0EEC3A2D">
      <w:pPr>
        <w:pStyle w:val="23"/>
        <w:spacing w:after="40"/>
        <w:ind w:left="283"/>
      </w:pPr>
      <w:r>
        <w:t>Termin płatności: 14 dni od daty wystawienia faktury.</w:t>
      </w:r>
    </w:p>
    <w:p w14:paraId="0805F4D0">
      <w:pPr>
        <w:spacing w:before="80" w:after="60"/>
      </w:pPr>
      <w:r>
        <w:rPr>
          <w:b/>
          <w:i w:val="0"/>
        </w:rPr>
        <w:t>§4 Raportowanie</w:t>
      </w:r>
    </w:p>
    <w:p w14:paraId="26A21A64">
      <w:pPr>
        <w:pStyle w:val="23"/>
        <w:spacing w:after="40"/>
        <w:ind w:left="283"/>
      </w:pPr>
      <w:r>
        <w:t>Wykonawca udostępnia Zamawiającemu raport transakcji co najmniej w formacie PDF/CSV (na żądanie) obejmujący: datę, miejsce, ilość, cenę, wartość, identyfikator karty/pojazdu.</w:t>
      </w:r>
    </w:p>
    <w:p w14:paraId="7504E6A7">
      <w:pPr>
        <w:spacing w:before="80" w:after="60"/>
      </w:pPr>
      <w:r>
        <w:rPr>
          <w:b/>
          <w:i w:val="0"/>
        </w:rPr>
        <w:t>§5 Czas trwania umowy</w:t>
      </w:r>
    </w:p>
    <w:p w14:paraId="2A4FF097">
      <w:pPr>
        <w:pStyle w:val="23"/>
        <w:spacing w:after="40"/>
        <w:ind w:left="283"/>
      </w:pPr>
      <w:r>
        <w:t>Umowa zostaje zawarta na czas oznaczony 12 miesięcy od dnia podpisania.</w:t>
      </w:r>
    </w:p>
    <w:p w14:paraId="70F6E3AA">
      <w:pPr>
        <w:pStyle w:val="23"/>
        <w:spacing w:after="40"/>
        <w:ind w:left="283"/>
      </w:pPr>
      <w:r>
        <w:t>Zamawiający może wypowiedzieć umowę z zachowaniem …-dniowego okresu wypowiedzenia (do uzupełnienia), w szczególności w przypadku istotnych naruszeń warunków realizacji.</w:t>
      </w:r>
    </w:p>
    <w:p w14:paraId="5D89C37D">
      <w:pPr>
        <w:spacing w:before="80" w:after="60"/>
      </w:pPr>
      <w:r>
        <w:rPr>
          <w:b/>
          <w:i w:val="0"/>
        </w:rPr>
        <w:t>§6 Kary umowne (opcjonalnie)</w:t>
      </w:r>
    </w:p>
    <w:p w14:paraId="1F44503A">
      <w:pPr>
        <w:pStyle w:val="23"/>
        <w:spacing w:after="40"/>
        <w:ind w:left="283"/>
      </w:pPr>
      <w:r>
        <w:t>Za brak zapewnienia możliwości tankowania w sieci ogólnopolskiej lub lokalnej – kara umowna … zł za każdy stwierdzony przypadek (do uzupełnienia).</w:t>
      </w:r>
    </w:p>
    <w:p w14:paraId="356521E5">
      <w:pPr>
        <w:pStyle w:val="23"/>
        <w:spacing w:after="40"/>
        <w:ind w:left="283"/>
      </w:pPr>
      <w:r>
        <w:t>Strony mogą ograniczyć łączną wysokość kar do …% wartości umowy (do uzupełnienia).</w:t>
      </w:r>
    </w:p>
    <w:p w14:paraId="315ECE2A">
      <w:pPr>
        <w:spacing w:before="80" w:after="60"/>
      </w:pPr>
      <w:r>
        <w:rPr>
          <w:b/>
          <w:i w:val="0"/>
        </w:rPr>
        <w:t>§7 Postanowienia końcowe</w:t>
      </w:r>
    </w:p>
    <w:p w14:paraId="0A9D031C">
      <w:pPr>
        <w:pStyle w:val="23"/>
        <w:spacing w:after="40"/>
        <w:ind w:left="283"/>
      </w:pPr>
      <w:r>
        <w:t>W sprawach nieuregulowanych zastosowanie mają przepisy Kodeksu cywilnego.</w:t>
      </w:r>
    </w:p>
    <w:p w14:paraId="78C644C6">
      <w:pPr>
        <w:pStyle w:val="23"/>
        <w:spacing w:after="40"/>
        <w:ind w:left="283"/>
      </w:pPr>
      <w:r>
        <w:t>Ewentualne spory rozstrzyga sąd właściwy miejscowo dla siedziby Zamawiającego (o ile dopuszczalne).</w:t>
      </w:r>
    </w:p>
    <w:p w14:paraId="3C7A0F70">
      <w:r>
        <w:br w:type="page"/>
      </w:r>
    </w:p>
    <w:p w14:paraId="5DDC562B">
      <w:pPr>
        <w:pStyle w:val="2"/>
      </w:pPr>
      <w:r>
        <w:t xml:space="preserve">Załącznik nr 4 – Klauzula informacyjna RODO </w:t>
      </w:r>
      <w:bookmarkStart w:id="0" w:name="_GoBack"/>
      <w:bookmarkEnd w:id="0"/>
    </w:p>
    <w:p w14:paraId="7E017042">
      <w:pPr>
        <w:spacing w:before="0" w:after="20"/>
      </w:pPr>
      <w:r>
        <w:t>1. Administrator danych: Zespół Szkół im. Generała Nikodema Sulika w Dąbrowie Białostockiej, ul. Tysiąclecia PP 24, 16-200 Dąbrowa Białostocka.</w:t>
      </w:r>
    </w:p>
    <w:p w14:paraId="4D8A623D">
      <w:pPr>
        <w:spacing w:before="0" w:after="20"/>
      </w:pPr>
      <w:r>
        <w:rPr>
          <w:b w:val="0"/>
          <w:i w:val="0"/>
        </w:rPr>
        <w:t>2. Cel przetwarzania: przeprowadzenie postępowania ofertowego i zawarcie/realizacja umowy.</w:t>
      </w:r>
    </w:p>
    <w:p w14:paraId="4B1DE1BE">
      <w:pPr>
        <w:spacing w:before="0" w:after="20"/>
      </w:pPr>
      <w:r>
        <w:rPr>
          <w:b w:val="0"/>
          <w:i w:val="0"/>
        </w:rPr>
        <w:t>3. Podstawa prawna: art. 6 ust. 1 lit. c i/lub b RODO (obowiązek prawny / wykonanie umowy).</w:t>
      </w:r>
    </w:p>
    <w:p w14:paraId="13F34E3E">
      <w:pPr>
        <w:spacing w:before="0" w:after="20"/>
      </w:pPr>
      <w:r>
        <w:rPr>
          <w:b w:val="0"/>
          <w:i w:val="0"/>
        </w:rPr>
        <w:t>4. Odbiorcy: podmioty uprawnione na podstawie przepisów prawa oraz podmioty świadczące usługi na rzecz Administratora (np. obsługa IT) – w zakresie niezbędnym.</w:t>
      </w:r>
    </w:p>
    <w:p w14:paraId="372ACBA9">
      <w:pPr>
        <w:spacing w:before="0" w:after="20"/>
      </w:pPr>
      <w:r>
        <w:rPr>
          <w:b w:val="0"/>
          <w:i w:val="0"/>
        </w:rPr>
        <w:t>5. Okres przechowywania: zgodnie z przepisami archiwizacji i instrukcją kancelaryjną jednostki.</w:t>
      </w:r>
    </w:p>
    <w:p w14:paraId="2CBA3445">
      <w:pPr>
        <w:spacing w:before="0" w:after="20"/>
      </w:pPr>
      <w:r>
        <w:rPr>
          <w:b w:val="0"/>
          <w:i w:val="0"/>
        </w:rPr>
        <w:t>6. Prawa osoby: dostęp do danych, sprostowanie, ograniczenie przetwarzania, wniesienie skargi do PUODO; zakres praw zależy od podstawy prawnej.</w:t>
      </w:r>
    </w:p>
    <w:p w14:paraId="6BF67C45">
      <w:pPr>
        <w:spacing w:before="0" w:after="40"/>
      </w:pPr>
      <w:r>
        <w:rPr>
          <w:b w:val="0"/>
          <w:i w:val="0"/>
        </w:rPr>
        <w:t>7. Podanie danych jest dobrowolne, ale niezbędne do udziału w postępowaniu i podpisania umowy.</w:t>
      </w:r>
    </w:p>
    <w:sectPr>
      <w:pgSz w:w="12240" w:h="15840"/>
      <w:pgMar w:top="1020" w:right="1134" w:bottom="1020" w:left="1134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31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30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25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4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29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23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5F674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qFormat="1"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qFormat="1"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qFormat="1"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4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:sz w:val="22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link w:val="144"/>
    <w:unhideWhenUsed/>
    <w:uiPriority w:val="99"/>
    <w:pPr>
      <w:spacing w:after="120"/>
    </w:pPr>
  </w:style>
  <w:style w:type="paragraph" w:styleId="14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15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6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styleId="17">
    <w:name w:val="Emphasis"/>
    <w:basedOn w:val="11"/>
    <w:qFormat/>
    <w:uiPriority w:val="20"/>
    <w:rPr>
      <w:i/>
      <w:iCs/>
    </w:rPr>
  </w:style>
  <w:style w:type="paragraph" w:styleId="18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9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0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3"/>
    <w:basedOn w:val="1"/>
    <w:unhideWhenUsed/>
    <w:uiPriority w:val="99"/>
    <w:pPr>
      <w:ind w:left="1080" w:hanging="360"/>
      <w:contextualSpacing/>
    </w:pPr>
  </w:style>
  <w:style w:type="paragraph" w:styleId="23">
    <w:name w:val="List Bullet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24">
    <w:name w:val="List Bullet 2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25">
    <w:name w:val="List Bullet 3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26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7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28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29">
    <w:name w:val="List Number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30">
    <w:name w:val="List Number 2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31">
    <w:name w:val="List Number 3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32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character" w:styleId="33">
    <w:name w:val="Strong"/>
    <w:basedOn w:val="11"/>
    <w:qFormat/>
    <w:uiPriority w:val="22"/>
    <w:rPr>
      <w:b/>
      <w:bCs/>
    </w:rPr>
  </w:style>
  <w:style w:type="paragraph" w:styleId="34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35">
    <w:name w:val="Table Grid"/>
    <w:basedOn w:val="1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7">
    <w:name w:val="Light Shading"/>
    <w:basedOn w:val="1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8">
    <w:name w:val="Light Shading Accent 1"/>
    <w:basedOn w:val="1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9">
    <w:name w:val="Light Shading Accent 2"/>
    <w:basedOn w:val="1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40">
    <w:name w:val="Light Shading Accent 3"/>
    <w:basedOn w:val="1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1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2">
    <w:name w:val="Light Shading Accent 5"/>
    <w:basedOn w:val="1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3">
    <w:name w:val="Light Shading Accent 6"/>
    <w:basedOn w:val="1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4">
    <w:name w:val="Light List"/>
    <w:basedOn w:val="1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5">
    <w:name w:val="Light List Accent 1"/>
    <w:basedOn w:val="1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6">
    <w:name w:val="Light List Accent 2"/>
    <w:basedOn w:val="1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7">
    <w:name w:val="Light List Accent 3"/>
    <w:basedOn w:val="1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8">
    <w:name w:val="Light List Accent 4"/>
    <w:basedOn w:val="1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9">
    <w:name w:val="Light List Accent 5"/>
    <w:basedOn w:val="1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50">
    <w:name w:val="Light List Accent 6"/>
    <w:basedOn w:val="1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1">
    <w:name w:val="Light Grid"/>
    <w:basedOn w:val="1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2">
    <w:name w:val="Light Grid Accent 1"/>
    <w:basedOn w:val="1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3">
    <w:name w:val="Light Grid Accent 2"/>
    <w:basedOn w:val="1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4">
    <w:name w:val="Light Grid Accent 3"/>
    <w:basedOn w:val="1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5">
    <w:name w:val="Light Grid Accent 4"/>
    <w:basedOn w:val="1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6">
    <w:name w:val="Light Grid Accent 5"/>
    <w:basedOn w:val="1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7">
    <w:name w:val="Light Grid Accent 6"/>
    <w:basedOn w:val="1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8">
    <w:name w:val="Medium Shading 1"/>
    <w:basedOn w:val="1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1"/>
    <w:basedOn w:val="1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2"/>
    <w:basedOn w:val="1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3"/>
    <w:basedOn w:val="1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4"/>
    <w:basedOn w:val="1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1 Accent 5"/>
    <w:basedOn w:val="1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4">
    <w:name w:val="Medium Shading 1 Accent 6"/>
    <w:basedOn w:val="1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5">
    <w:name w:val="Medium Shading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1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3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4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5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Shading 2 Accent 6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2">
    <w:name w:val="Medium Lis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3">
    <w:name w:val="Medium List 1 Accen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4">
    <w:name w:val="Medium List 1 Accent 2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5">
    <w:name w:val="Medium List 1 Accent 3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6">
    <w:name w:val="Medium List 1 Accent 4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7">
    <w:name w:val="Medium List 1 Accent 5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8">
    <w:name w:val="Medium List 1 Accent 6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9">
    <w:name w:val="Medium Lis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1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3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4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List 2 Accent 5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5">
    <w:name w:val="Medium List 2 Accent 6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6">
    <w:name w:val="Medium Grid 1"/>
    <w:basedOn w:val="1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7">
    <w:name w:val="Medium Grid 1 Accent 1"/>
    <w:basedOn w:val="1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8">
    <w:name w:val="Medium Grid 1 Accent 2"/>
    <w:basedOn w:val="1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9">
    <w:name w:val="Medium Grid 1 Accent 3"/>
    <w:basedOn w:val="1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90">
    <w:name w:val="Medium Grid 1 Accent 4"/>
    <w:basedOn w:val="1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91">
    <w:name w:val="Medium Grid 1 Accent 5"/>
    <w:basedOn w:val="1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2">
    <w:name w:val="Medium Grid 1 Accent 6"/>
    <w:basedOn w:val="1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3">
    <w:name w:val="Medium Grid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1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3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4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5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2 Accent 6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1">
    <w:name w:val="Medium Grid 3 Accent 1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2">
    <w:name w:val="Medium Grid 3 Accent 2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7">
    <w:name w:val="Dark List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8">
    <w:name w:val="Dark List Accent 1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9">
    <w:name w:val="Dark List Accent 2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10">
    <w:name w:val="Dark List Accent 3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1">
    <w:name w:val="Dark List Accent 4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2">
    <w:name w:val="Dark List Accent 5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3">
    <w:name w:val="Dark List Accent 6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4">
    <w:name w:val="Colorful Shading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1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2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3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8">
    <w:name w:val="Colorful Shading Accent 4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Shading Accent 5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0">
    <w:name w:val="Colorful Shading Accent 6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1">
    <w:name w:val="Colorful List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2">
    <w:name w:val="Colorful List Accent 1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3">
    <w:name w:val="Colorful List Accent 2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4">
    <w:name w:val="Colorful List Accent 3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5">
    <w:name w:val="Colorful List Accent 4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6">
    <w:name w:val="Colorful List Accent 5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7">
    <w:name w:val="Colorful List Accent 6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8">
    <w:name w:val="Colorful Grid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9">
    <w:name w:val="Colorful Grid Accent 1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30">
    <w:name w:val="Colorful Grid Accent 2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1">
    <w:name w:val="Colorful Grid Accent 3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2">
    <w:name w:val="Colorful Grid Accent 4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3">
    <w:name w:val="Colorful Grid Accent 5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4">
    <w:name w:val="Colorful Grid Accent 6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135">
    <w:name w:val="Header Char"/>
    <w:basedOn w:val="11"/>
    <w:link w:val="19"/>
    <w:uiPriority w:val="99"/>
  </w:style>
  <w:style w:type="character" w:customStyle="1" w:styleId="136">
    <w:name w:val="Footer Char"/>
    <w:basedOn w:val="11"/>
    <w:link w:val="18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1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1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1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1"/>
    <w:link w:val="36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1"/>
    <w:link w:val="34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1"/>
    <w:link w:val="13"/>
    <w:uiPriority w:val="99"/>
  </w:style>
  <w:style w:type="character" w:customStyle="1" w:styleId="145">
    <w:name w:val="Body Text 2 Char"/>
    <w:basedOn w:val="11"/>
    <w:link w:val="14"/>
    <w:uiPriority w:val="99"/>
  </w:style>
  <w:style w:type="character" w:customStyle="1" w:styleId="146">
    <w:name w:val="Body Text 3 Char"/>
    <w:basedOn w:val="11"/>
    <w:link w:val="15"/>
    <w:uiPriority w:val="99"/>
    <w:rPr>
      <w:sz w:val="16"/>
      <w:szCs w:val="16"/>
    </w:rPr>
  </w:style>
  <w:style w:type="character" w:customStyle="1" w:styleId="147">
    <w:name w:val="Macro Text Char"/>
    <w:basedOn w:val="11"/>
    <w:link w:val="3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1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1"/>
    <w:link w:val="5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1"/>
    <w:link w:val="6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1"/>
    <w:link w:val="7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1"/>
    <w:link w:val="8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1"/>
    <w:link w:val="9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1"/>
    <w:link w:val="10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1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2"/>
    <w:next w:val="1"/>
    <w:semiHidden/>
    <w:unhideWhenUsed/>
    <w:qFormat/>
    <w:uiPriority w:val="39"/>
    <w:pPr>
      <w:outlineLvl w:val="9"/>
    </w:pPr>
  </w:style>
  <w:style w:type="paragraph" w:customStyle="1" w:styleId="164">
    <w:name w:val="DocTitle"/>
    <w:basedOn w:val="36"/>
    <w:uiPriority w:val="0"/>
    <w:rPr>
      <w:rFonts w:ascii="Calibri" w:hAnsi="Calibri" w:eastAsia="Calibri"/>
      <w:b/>
      <w:sz w:val="3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Jarek Budnik</cp:lastModifiedBy>
  <dcterms:modified xsi:type="dcterms:W3CDTF">2026-01-02T12:09:53Z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1045-12.2.0.23196</vt:lpwstr>
  </property>
  <property fmtid="{D5CDD505-2E9C-101B-9397-08002B2CF9AE}" pid="3" name="ICV">
    <vt:lpwstr>68128CAB09BD43C89D09E8BC9A1C0BFB_12</vt:lpwstr>
  </property>
</Properties>
</file>