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E" w:rsidRDefault="001C5412" w:rsidP="003D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godzin konsultacji nauczycieli prowadzonych na rzecz </w:t>
      </w:r>
    </w:p>
    <w:p w:rsidR="00EE4B2D" w:rsidRDefault="001C5412" w:rsidP="003D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uczniów i rodziców</w:t>
      </w:r>
      <w:r w:rsidR="00553382" w:rsidRPr="003D373C">
        <w:rPr>
          <w:b/>
          <w:sz w:val="28"/>
          <w:szCs w:val="28"/>
        </w:rPr>
        <w:t xml:space="preserve"> w roku szkolnym 2022/2023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65"/>
        <w:gridCol w:w="2266"/>
        <w:gridCol w:w="1530"/>
        <w:gridCol w:w="1701"/>
        <w:gridCol w:w="3685"/>
      </w:tblGrid>
      <w:tr w:rsidR="00E66386" w:rsidTr="00E66386">
        <w:tc>
          <w:tcPr>
            <w:tcW w:w="565" w:type="dxa"/>
          </w:tcPr>
          <w:p w:rsidR="00E66386" w:rsidRPr="003D373C" w:rsidRDefault="00E66386">
            <w:pPr>
              <w:rPr>
                <w:sz w:val="24"/>
                <w:szCs w:val="24"/>
              </w:rPr>
            </w:pPr>
            <w:r w:rsidRPr="003D373C">
              <w:rPr>
                <w:sz w:val="24"/>
                <w:szCs w:val="24"/>
              </w:rPr>
              <w:t>L.p.</w:t>
            </w:r>
          </w:p>
        </w:tc>
        <w:tc>
          <w:tcPr>
            <w:tcW w:w="2266" w:type="dxa"/>
          </w:tcPr>
          <w:p w:rsidR="00E66386" w:rsidRPr="003D373C" w:rsidRDefault="00E66386">
            <w:pPr>
              <w:rPr>
                <w:sz w:val="24"/>
                <w:szCs w:val="24"/>
              </w:rPr>
            </w:pPr>
            <w:r w:rsidRPr="003D373C">
              <w:rPr>
                <w:sz w:val="24"/>
                <w:szCs w:val="24"/>
              </w:rPr>
              <w:t>Nazwisko i imię</w:t>
            </w:r>
          </w:p>
        </w:tc>
        <w:tc>
          <w:tcPr>
            <w:tcW w:w="1530" w:type="dxa"/>
          </w:tcPr>
          <w:p w:rsidR="00E66386" w:rsidRPr="003D373C" w:rsidRDefault="00E66386">
            <w:pPr>
              <w:rPr>
                <w:sz w:val="24"/>
                <w:szCs w:val="24"/>
              </w:rPr>
            </w:pPr>
            <w:r w:rsidRPr="003D373C">
              <w:rPr>
                <w:sz w:val="24"/>
                <w:szCs w:val="24"/>
              </w:rPr>
              <w:t>Dzień tygodnia</w:t>
            </w:r>
          </w:p>
        </w:tc>
        <w:tc>
          <w:tcPr>
            <w:tcW w:w="1701" w:type="dxa"/>
          </w:tcPr>
          <w:p w:rsidR="00E66386" w:rsidRPr="003D373C" w:rsidRDefault="00E6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3D373C">
              <w:rPr>
                <w:sz w:val="24"/>
                <w:szCs w:val="24"/>
              </w:rPr>
              <w:t>odzina</w:t>
            </w:r>
          </w:p>
        </w:tc>
        <w:tc>
          <w:tcPr>
            <w:tcW w:w="3685" w:type="dxa"/>
          </w:tcPr>
          <w:p w:rsidR="00E66386" w:rsidRPr="003D373C" w:rsidRDefault="00E6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D373C">
              <w:rPr>
                <w:sz w:val="24"/>
                <w:szCs w:val="24"/>
              </w:rPr>
              <w:t>odzaj zajęć</w:t>
            </w:r>
          </w:p>
        </w:tc>
      </w:tr>
      <w:tr w:rsidR="00E66386" w:rsidTr="00E66386">
        <w:trPr>
          <w:trHeight w:val="499"/>
        </w:trPr>
        <w:tc>
          <w:tcPr>
            <w:tcW w:w="565" w:type="dxa"/>
          </w:tcPr>
          <w:p w:rsidR="00E66386" w:rsidRDefault="00E66386">
            <w:r>
              <w:t xml:space="preserve">1. 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Tetiurka</w:t>
            </w:r>
            <w:proofErr w:type="spellEnd"/>
            <w:r>
              <w:t xml:space="preserve"> Wiktor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10.45-11.45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Trochim</w:t>
            </w:r>
            <w:proofErr w:type="spellEnd"/>
            <w:r>
              <w:t xml:space="preserve"> Mateusz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10.45-11.45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3.</w:t>
            </w:r>
          </w:p>
        </w:tc>
        <w:tc>
          <w:tcPr>
            <w:tcW w:w="2266" w:type="dxa"/>
          </w:tcPr>
          <w:p w:rsidR="00E66386" w:rsidRDefault="00E66386">
            <w:r>
              <w:t xml:space="preserve"> Budzińska Dorota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6D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rodziców i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4.</w:t>
            </w:r>
          </w:p>
        </w:tc>
        <w:tc>
          <w:tcPr>
            <w:tcW w:w="2266" w:type="dxa"/>
          </w:tcPr>
          <w:p w:rsidR="00E66386" w:rsidRDefault="00E66386">
            <w:r>
              <w:t>Budnik Edyta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14.45-15.45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5.</w:t>
            </w:r>
          </w:p>
        </w:tc>
        <w:tc>
          <w:tcPr>
            <w:tcW w:w="2266" w:type="dxa"/>
          </w:tcPr>
          <w:p w:rsidR="00E66386" w:rsidRDefault="00E66386">
            <w:r>
              <w:t>Puczyńska Urszula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8.00-9.00</w:t>
            </w:r>
          </w:p>
        </w:tc>
        <w:tc>
          <w:tcPr>
            <w:tcW w:w="3685" w:type="dxa"/>
          </w:tcPr>
          <w:p w:rsidR="00E66386" w:rsidRPr="00E66386" w:rsidRDefault="001C5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6.</w:t>
            </w:r>
          </w:p>
        </w:tc>
        <w:tc>
          <w:tcPr>
            <w:tcW w:w="2266" w:type="dxa"/>
          </w:tcPr>
          <w:p w:rsidR="00E66386" w:rsidRDefault="00E66386">
            <w:r>
              <w:t>Stupak Mirella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11.30-12.30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7.</w:t>
            </w:r>
          </w:p>
        </w:tc>
        <w:tc>
          <w:tcPr>
            <w:tcW w:w="2266" w:type="dxa"/>
          </w:tcPr>
          <w:p w:rsidR="00E66386" w:rsidRDefault="00E66386">
            <w:r>
              <w:t>Kondracka Elżbieta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9.50-10.50</w:t>
            </w:r>
          </w:p>
        </w:tc>
        <w:tc>
          <w:tcPr>
            <w:tcW w:w="3685" w:type="dxa"/>
          </w:tcPr>
          <w:p w:rsidR="00E66386" w:rsidRPr="001C5412" w:rsidRDefault="00E66386" w:rsidP="007A35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5412">
              <w:rPr>
                <w:rFonts w:ascii="Segoe UI" w:hAnsi="Segoe UI" w:cs="Segoe UI"/>
                <w:color w:val="000000"/>
                <w:sz w:val="18"/>
                <w:szCs w:val="18"/>
              </w:rPr>
              <w:t>Konsultacje dla rodziców i uczniów</w:t>
            </w:r>
          </w:p>
          <w:p w:rsidR="00E66386" w:rsidRPr="00E66386" w:rsidRDefault="00E66386">
            <w:pPr>
              <w:rPr>
                <w:sz w:val="20"/>
                <w:szCs w:val="20"/>
              </w:rPr>
            </w:pP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8.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Pigiel</w:t>
            </w:r>
            <w:proofErr w:type="spellEnd"/>
            <w:r>
              <w:t xml:space="preserve"> Joanna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proofErr w:type="spellStart"/>
            <w:r w:rsidRPr="00E66386">
              <w:rPr>
                <w:sz w:val="20"/>
                <w:szCs w:val="20"/>
              </w:rPr>
              <w:t>pon-piąt</w:t>
            </w:r>
            <w:proofErr w:type="spellEnd"/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7.30-15.30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  nauczycieli i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9.</w:t>
            </w:r>
          </w:p>
        </w:tc>
        <w:tc>
          <w:tcPr>
            <w:tcW w:w="2266" w:type="dxa"/>
          </w:tcPr>
          <w:p w:rsidR="00E66386" w:rsidRDefault="00E66386">
            <w:r>
              <w:t>Sidorowicz Katarzyna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13.40 -14.40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10.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Bieluk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  <w:bookmarkStart w:id="0" w:name="_GoBack"/>
            <w:bookmarkEnd w:id="0"/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11.</w:t>
            </w:r>
          </w:p>
        </w:tc>
        <w:tc>
          <w:tcPr>
            <w:tcW w:w="2266" w:type="dxa"/>
          </w:tcPr>
          <w:p w:rsidR="00E66386" w:rsidRDefault="00E66386">
            <w:r>
              <w:t>Budnik Jarosław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proofErr w:type="spellStart"/>
            <w:r w:rsidRPr="00E66386">
              <w:rPr>
                <w:sz w:val="20"/>
                <w:szCs w:val="20"/>
              </w:rPr>
              <w:t>pon</w:t>
            </w:r>
            <w:proofErr w:type="spellEnd"/>
            <w:r w:rsidRPr="00E66386">
              <w:rPr>
                <w:sz w:val="20"/>
                <w:szCs w:val="20"/>
              </w:rPr>
              <w:t xml:space="preserve">- </w:t>
            </w:r>
            <w:proofErr w:type="spellStart"/>
            <w:r w:rsidRPr="00E66386">
              <w:rPr>
                <w:sz w:val="20"/>
                <w:szCs w:val="20"/>
              </w:rPr>
              <w:t>piąt</w:t>
            </w:r>
            <w:proofErr w:type="spellEnd"/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8-15.30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  nauczycieli i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12.</w:t>
            </w:r>
          </w:p>
        </w:tc>
        <w:tc>
          <w:tcPr>
            <w:tcW w:w="2266" w:type="dxa"/>
          </w:tcPr>
          <w:p w:rsidR="00E66386" w:rsidRDefault="00E66386">
            <w:r>
              <w:t>Malinowski Krzysztof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 i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13.</w:t>
            </w:r>
          </w:p>
        </w:tc>
        <w:tc>
          <w:tcPr>
            <w:tcW w:w="2266" w:type="dxa"/>
          </w:tcPr>
          <w:p w:rsidR="00E66386" w:rsidRDefault="00E66386">
            <w:r>
              <w:t>Skórska Joanna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9.45- 10.45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rodziców i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14.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Krahel</w:t>
            </w:r>
            <w:proofErr w:type="spellEnd"/>
            <w:r>
              <w:t xml:space="preserve"> Joanna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15.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Konstańczuk</w:t>
            </w:r>
            <w:proofErr w:type="spellEnd"/>
            <w:r>
              <w:t xml:space="preserve"> Jolanta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1C5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16.</w:t>
            </w:r>
          </w:p>
        </w:tc>
        <w:tc>
          <w:tcPr>
            <w:tcW w:w="2266" w:type="dxa"/>
          </w:tcPr>
          <w:p w:rsidR="00E66386" w:rsidRDefault="00E66386">
            <w:r>
              <w:t>Lipska Urszula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Konsultacje </w:t>
            </w:r>
            <w:r w:rsidRPr="00E66386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do dyspozycji ucznia/rodzica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17.</w:t>
            </w:r>
          </w:p>
        </w:tc>
        <w:tc>
          <w:tcPr>
            <w:tcW w:w="2266" w:type="dxa"/>
          </w:tcPr>
          <w:p w:rsidR="00E66386" w:rsidRDefault="00E66386">
            <w:r>
              <w:t>Lewko Małgorzata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13.45-14.45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18.</w:t>
            </w:r>
          </w:p>
        </w:tc>
        <w:tc>
          <w:tcPr>
            <w:tcW w:w="2266" w:type="dxa"/>
          </w:tcPr>
          <w:p w:rsidR="00E66386" w:rsidRDefault="00E66386">
            <w:r>
              <w:t>Nakoneczny Piotr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13.45-14.30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 i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19.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Tokajuk</w:t>
            </w:r>
            <w:proofErr w:type="spellEnd"/>
            <w:r>
              <w:t xml:space="preserve"> Mirosław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13.45-14.45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 i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20.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Leszkowicz</w:t>
            </w:r>
            <w:proofErr w:type="spellEnd"/>
            <w:r>
              <w:t xml:space="preserve"> Tomasz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13.45-14.45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 i rodziców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21.</w:t>
            </w:r>
          </w:p>
        </w:tc>
        <w:tc>
          <w:tcPr>
            <w:tcW w:w="2266" w:type="dxa"/>
          </w:tcPr>
          <w:p w:rsidR="00E66386" w:rsidRDefault="00E66386">
            <w:r>
              <w:t>Rogoziński Tomasz</w:t>
            </w:r>
          </w:p>
        </w:tc>
        <w:tc>
          <w:tcPr>
            <w:tcW w:w="1530" w:type="dxa"/>
          </w:tcPr>
          <w:p w:rsidR="00E66386" w:rsidRPr="00E66386" w:rsidRDefault="00941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941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9.50-10.50</w:t>
            </w:r>
          </w:p>
        </w:tc>
        <w:tc>
          <w:tcPr>
            <w:tcW w:w="3685" w:type="dxa"/>
          </w:tcPr>
          <w:p w:rsidR="00E66386" w:rsidRPr="00E66386" w:rsidRDefault="00941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dla uczniów i rodziców</w:t>
            </w:r>
          </w:p>
        </w:tc>
      </w:tr>
      <w:tr w:rsidR="00E66386" w:rsidTr="00E66386">
        <w:trPr>
          <w:trHeight w:val="312"/>
        </w:trPr>
        <w:tc>
          <w:tcPr>
            <w:tcW w:w="565" w:type="dxa"/>
          </w:tcPr>
          <w:p w:rsidR="00E66386" w:rsidRDefault="00E66386">
            <w:r>
              <w:t>22.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Huryn</w:t>
            </w:r>
            <w:proofErr w:type="spellEnd"/>
            <w:r>
              <w:t xml:space="preserve"> Krystyna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12.45-13.45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rodziców i nauczycieli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23.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Olechno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15.15-16.15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 i rodziacami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24.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Haponik</w:t>
            </w:r>
            <w:proofErr w:type="spellEnd"/>
            <w:r>
              <w:t xml:space="preserve"> Katarzyna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13.00-14.00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25.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Hańczaruk</w:t>
            </w:r>
            <w:proofErr w:type="spellEnd"/>
            <w:r>
              <w:t xml:space="preserve"> Mirosław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13.30-14.30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26.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Hańczaruk</w:t>
            </w:r>
            <w:proofErr w:type="spellEnd"/>
            <w:r>
              <w:t xml:space="preserve"> Irena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wtorek( co 2 tygodnie)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27.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Fiećko</w:t>
            </w:r>
            <w:proofErr w:type="spellEnd"/>
            <w:r>
              <w:t xml:space="preserve"> – Luty Aneta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14.30-15.30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indywidualne</w:t>
            </w:r>
          </w:p>
        </w:tc>
      </w:tr>
      <w:tr w:rsidR="00E66386" w:rsidTr="00E66386">
        <w:tc>
          <w:tcPr>
            <w:tcW w:w="565" w:type="dxa"/>
          </w:tcPr>
          <w:p w:rsidR="00E66386" w:rsidRDefault="00E66386">
            <w:r>
              <w:t>28.</w:t>
            </w:r>
          </w:p>
        </w:tc>
        <w:tc>
          <w:tcPr>
            <w:tcW w:w="2266" w:type="dxa"/>
          </w:tcPr>
          <w:p w:rsidR="00E66386" w:rsidRDefault="00E66386">
            <w:r>
              <w:t>Kułak Paulina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9.45-10.45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29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Hukałowicz</w:t>
            </w:r>
            <w:proofErr w:type="spellEnd"/>
            <w:r>
              <w:t xml:space="preserve"> Wiesław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14.00-15.00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30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Kopańko</w:t>
            </w:r>
            <w:proofErr w:type="spellEnd"/>
            <w:r>
              <w:t xml:space="preserve"> Krystyna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13.45-14.45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 dla uczniów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31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Dzienisik</w:t>
            </w:r>
            <w:proofErr w:type="spellEnd"/>
            <w:r>
              <w:t xml:space="preserve"> Agnieszka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13.30-14.30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 xml:space="preserve">Konsultacje z uczniami i rodzicami 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32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r>
              <w:t>Tolko-</w:t>
            </w:r>
            <w:proofErr w:type="spellStart"/>
            <w:r>
              <w:t>Kuziuta</w:t>
            </w:r>
            <w:proofErr w:type="spellEnd"/>
            <w:r>
              <w:t xml:space="preserve"> Marta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7.55-8.55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 i rodzicami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33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r>
              <w:t>Ignatowicz Beata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13.30-14.30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34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Ciesnowska</w:t>
            </w:r>
            <w:proofErr w:type="spellEnd"/>
            <w:r>
              <w:t xml:space="preserve"> Marta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13.-14.00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</w:t>
            </w:r>
          </w:p>
        </w:tc>
      </w:tr>
      <w:tr w:rsidR="00E66386" w:rsidTr="00E66386">
        <w:tc>
          <w:tcPr>
            <w:tcW w:w="565" w:type="dxa"/>
          </w:tcPr>
          <w:p w:rsidR="00E66386" w:rsidRDefault="00941D8D">
            <w:r>
              <w:t>35</w:t>
            </w:r>
            <w:r w:rsidR="00E66386">
              <w:t>.</w:t>
            </w:r>
          </w:p>
        </w:tc>
        <w:tc>
          <w:tcPr>
            <w:tcW w:w="2266" w:type="dxa"/>
          </w:tcPr>
          <w:p w:rsidR="00E66386" w:rsidRDefault="00E66386">
            <w:proofErr w:type="spellStart"/>
            <w:r>
              <w:t>Bałkun</w:t>
            </w:r>
            <w:proofErr w:type="spellEnd"/>
            <w:r>
              <w:t xml:space="preserve"> Barbara</w:t>
            </w:r>
          </w:p>
        </w:tc>
        <w:tc>
          <w:tcPr>
            <w:tcW w:w="1530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14-15.00</w:t>
            </w:r>
          </w:p>
        </w:tc>
        <w:tc>
          <w:tcPr>
            <w:tcW w:w="3685" w:type="dxa"/>
          </w:tcPr>
          <w:p w:rsidR="00E66386" w:rsidRPr="00E66386" w:rsidRDefault="00E66386">
            <w:pPr>
              <w:rPr>
                <w:sz w:val="20"/>
                <w:szCs w:val="20"/>
              </w:rPr>
            </w:pPr>
            <w:r w:rsidRPr="00E66386">
              <w:rPr>
                <w:sz w:val="20"/>
                <w:szCs w:val="20"/>
              </w:rPr>
              <w:t>Konsultacje z uczniami</w:t>
            </w:r>
          </w:p>
        </w:tc>
      </w:tr>
    </w:tbl>
    <w:p w:rsidR="00553382" w:rsidRDefault="00553382"/>
    <w:p w:rsidR="006C1F2C" w:rsidRDefault="006C1F2C"/>
    <w:p w:rsidR="006C1F2C" w:rsidRDefault="006C1F2C"/>
    <w:sectPr w:rsidR="006C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82"/>
    <w:rsid w:val="00061E6B"/>
    <w:rsid w:val="001C5412"/>
    <w:rsid w:val="00256781"/>
    <w:rsid w:val="00275490"/>
    <w:rsid w:val="002D5E23"/>
    <w:rsid w:val="00312F2B"/>
    <w:rsid w:val="0036421E"/>
    <w:rsid w:val="00387417"/>
    <w:rsid w:val="003D373C"/>
    <w:rsid w:val="0042141B"/>
    <w:rsid w:val="004307FA"/>
    <w:rsid w:val="00553382"/>
    <w:rsid w:val="005C0FD6"/>
    <w:rsid w:val="00657907"/>
    <w:rsid w:val="006C1F2C"/>
    <w:rsid w:val="006D33AA"/>
    <w:rsid w:val="007307A6"/>
    <w:rsid w:val="007A35FC"/>
    <w:rsid w:val="00864736"/>
    <w:rsid w:val="00880C2C"/>
    <w:rsid w:val="00892EC8"/>
    <w:rsid w:val="00941D8D"/>
    <w:rsid w:val="009E55DB"/>
    <w:rsid w:val="00A2474B"/>
    <w:rsid w:val="00A47D4C"/>
    <w:rsid w:val="00AB0BFE"/>
    <w:rsid w:val="00BD3E9A"/>
    <w:rsid w:val="00D50953"/>
    <w:rsid w:val="00E66386"/>
    <w:rsid w:val="00E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3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3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F6AA-1FF7-4F95-BE22-3A7FD4B4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2022-11-10T09:32:00Z</cp:lastPrinted>
  <dcterms:created xsi:type="dcterms:W3CDTF">2022-11-10T09:41:00Z</dcterms:created>
  <dcterms:modified xsi:type="dcterms:W3CDTF">2022-11-10T09:52:00Z</dcterms:modified>
</cp:coreProperties>
</file>