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B" w:rsidRDefault="0071702B" w:rsidP="0071702B">
      <w:r>
        <w:t xml:space="preserve">1. Napisz, czyje stanowisko – Marii </w:t>
      </w:r>
      <w:proofErr w:type="spellStart"/>
      <w:r>
        <w:t>Janion</w:t>
      </w:r>
      <w:proofErr w:type="spellEnd"/>
      <w:r>
        <w:t xml:space="preserve"> czy Witolda Gombrowicza – jest Ci bliższe i dlaczego.</w:t>
      </w:r>
    </w:p>
    <w:p w:rsidR="0071702B" w:rsidRPr="006728F4" w:rsidRDefault="0071702B" w:rsidP="007170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1702B" w:rsidRPr="000845C1" w:rsidTr="00925D38">
        <w:tc>
          <w:tcPr>
            <w:tcW w:w="9212" w:type="dxa"/>
            <w:gridSpan w:val="2"/>
            <w:vAlign w:val="center"/>
          </w:tcPr>
          <w:p w:rsidR="0071702B" w:rsidRPr="000845C1" w:rsidRDefault="0071702B" w:rsidP="00925D38">
            <w:pPr>
              <w:jc w:val="center"/>
              <w:rPr>
                <w:b/>
              </w:rPr>
            </w:pPr>
            <w:r w:rsidRPr="000845C1">
              <w:rPr>
                <w:b/>
              </w:rPr>
              <w:t>Literatura romantyczna</w:t>
            </w:r>
          </w:p>
        </w:tc>
      </w:tr>
      <w:tr w:rsidR="0071702B" w:rsidRPr="000845C1" w:rsidTr="00925D38">
        <w:tc>
          <w:tcPr>
            <w:tcW w:w="4606" w:type="dxa"/>
            <w:vAlign w:val="center"/>
          </w:tcPr>
          <w:p w:rsidR="0071702B" w:rsidRPr="000845C1" w:rsidRDefault="0071702B" w:rsidP="00925D38">
            <w:pPr>
              <w:jc w:val="center"/>
              <w:rPr>
                <w:b/>
              </w:rPr>
            </w:pPr>
            <w:r w:rsidRPr="000845C1">
              <w:rPr>
                <w:b/>
              </w:rPr>
              <w:t>Mocne strony</w:t>
            </w:r>
          </w:p>
        </w:tc>
        <w:tc>
          <w:tcPr>
            <w:tcW w:w="4606" w:type="dxa"/>
            <w:vAlign w:val="center"/>
          </w:tcPr>
          <w:p w:rsidR="0071702B" w:rsidRPr="000845C1" w:rsidRDefault="0071702B" w:rsidP="00925D38">
            <w:pPr>
              <w:jc w:val="center"/>
              <w:rPr>
                <w:b/>
              </w:rPr>
            </w:pPr>
            <w:r w:rsidRPr="000845C1">
              <w:rPr>
                <w:b/>
              </w:rPr>
              <w:t>Słabe strony</w:t>
            </w:r>
          </w:p>
        </w:tc>
      </w:tr>
      <w:tr w:rsidR="0071702B" w:rsidRPr="000845C1" w:rsidTr="00925D38">
        <w:trPr>
          <w:trHeight w:val="841"/>
        </w:trPr>
        <w:tc>
          <w:tcPr>
            <w:tcW w:w="4606" w:type="dxa"/>
          </w:tcPr>
          <w:p w:rsidR="0071702B" w:rsidRPr="000845C1" w:rsidRDefault="0071702B" w:rsidP="00925D38">
            <w:r w:rsidRPr="000845C1">
              <w:t>• rozwijała wyobraźnię</w:t>
            </w:r>
          </w:p>
          <w:p w:rsidR="0071702B" w:rsidRPr="000845C1" w:rsidRDefault="0071702B" w:rsidP="00925D38">
            <w:r w:rsidRPr="000845C1">
              <w:t>• pozwalała zerwać ze schematami obowiązującymi w literaturze oświecenia</w:t>
            </w:r>
          </w:p>
          <w:p w:rsidR="0071702B" w:rsidRPr="000845C1" w:rsidRDefault="0071702B" w:rsidP="00925D38">
            <w:r w:rsidRPr="000845C1">
              <w:t>• prezentowała różne typy bohaterów</w:t>
            </w:r>
          </w:p>
          <w:p w:rsidR="0071702B" w:rsidRPr="000845C1" w:rsidRDefault="0071702B" w:rsidP="00925D38">
            <w:r w:rsidRPr="000845C1">
              <w:t>• podkreślała ważność jednostki</w:t>
            </w:r>
          </w:p>
          <w:p w:rsidR="0071702B" w:rsidRPr="000845C1" w:rsidRDefault="0071702B" w:rsidP="00925D38">
            <w:r w:rsidRPr="000845C1">
              <w:t>• przyznawała prymat spontaniczności</w:t>
            </w:r>
          </w:p>
          <w:p w:rsidR="0071702B" w:rsidRPr="000845C1" w:rsidRDefault="0071702B" w:rsidP="00925D38">
            <w:r w:rsidRPr="000845C1">
              <w:t>• oswajała z tym, co do tej pory budziło grozę</w:t>
            </w:r>
          </w:p>
          <w:p w:rsidR="0071702B" w:rsidRPr="000845C1" w:rsidRDefault="0071702B" w:rsidP="00925D38">
            <w:r w:rsidRPr="000845C1">
              <w:t>• ukazywała zróżnicowane typy bohaterów – dzieci, osoby obłąkane, postacie fantastyczne</w:t>
            </w:r>
          </w:p>
          <w:p w:rsidR="0071702B" w:rsidRPr="000845C1" w:rsidRDefault="0071702B" w:rsidP="00925D38">
            <w:r w:rsidRPr="000845C1">
              <w:t>• dopuszczała różne możliwości interpretacyjne</w:t>
            </w:r>
          </w:p>
          <w:p w:rsidR="0071702B" w:rsidRPr="000845C1" w:rsidRDefault="0071702B" w:rsidP="00925D38">
            <w:r w:rsidRPr="000845C1">
              <w:t>• dawała czytelnikowi szansę obcowania zarówno z językiem wywodzącym się z folkloru, jak i ze stylem wysokim</w:t>
            </w:r>
          </w:p>
        </w:tc>
        <w:tc>
          <w:tcPr>
            <w:tcW w:w="4606" w:type="dxa"/>
          </w:tcPr>
          <w:p w:rsidR="0071702B" w:rsidRPr="000845C1" w:rsidRDefault="0071702B" w:rsidP="00925D38">
            <w:r w:rsidRPr="000845C1">
              <w:t>• przedstawiała wyidealizowa</w:t>
            </w:r>
            <w:r>
              <w:t>n</w:t>
            </w:r>
            <w:r w:rsidRPr="000845C1">
              <w:t>ą rzeczywistość (uczuć, ludu, wybitnych jednostek otaczanych kultem)</w:t>
            </w:r>
          </w:p>
          <w:p w:rsidR="0071702B" w:rsidRPr="000845C1" w:rsidRDefault="0071702B" w:rsidP="00925D38">
            <w:r w:rsidRPr="000845C1">
              <w:t>• łatwo popadała w przesadę, tani sentymentalizm</w:t>
            </w:r>
          </w:p>
          <w:p w:rsidR="0071702B" w:rsidRPr="000845C1" w:rsidRDefault="0071702B" w:rsidP="00925D38">
            <w:r w:rsidRPr="000845C1">
              <w:t>• prezentowała naiwny pogląd na świat</w:t>
            </w:r>
          </w:p>
        </w:tc>
      </w:tr>
      <w:tr w:rsidR="0071702B" w:rsidRPr="000845C1" w:rsidTr="00925D38">
        <w:tc>
          <w:tcPr>
            <w:tcW w:w="4606" w:type="dxa"/>
            <w:vAlign w:val="center"/>
          </w:tcPr>
          <w:p w:rsidR="0071702B" w:rsidRPr="000845C1" w:rsidRDefault="0071702B" w:rsidP="00925D38">
            <w:pPr>
              <w:jc w:val="center"/>
              <w:rPr>
                <w:b/>
              </w:rPr>
            </w:pPr>
            <w:r w:rsidRPr="000845C1">
              <w:rPr>
                <w:b/>
              </w:rPr>
              <w:t>Szanse</w:t>
            </w:r>
          </w:p>
        </w:tc>
        <w:tc>
          <w:tcPr>
            <w:tcW w:w="4606" w:type="dxa"/>
            <w:vAlign w:val="center"/>
          </w:tcPr>
          <w:p w:rsidR="0071702B" w:rsidRPr="000845C1" w:rsidRDefault="0071702B" w:rsidP="00925D38">
            <w:pPr>
              <w:jc w:val="center"/>
              <w:rPr>
                <w:b/>
              </w:rPr>
            </w:pPr>
            <w:r w:rsidRPr="000845C1">
              <w:rPr>
                <w:b/>
              </w:rPr>
              <w:t>Zagrożenia</w:t>
            </w:r>
          </w:p>
        </w:tc>
      </w:tr>
      <w:tr w:rsidR="0071702B" w:rsidRPr="000845C1" w:rsidTr="00925D38">
        <w:trPr>
          <w:trHeight w:val="1984"/>
        </w:trPr>
        <w:tc>
          <w:tcPr>
            <w:tcW w:w="4606" w:type="dxa"/>
          </w:tcPr>
          <w:p w:rsidR="0071702B" w:rsidRPr="000845C1" w:rsidRDefault="0071702B" w:rsidP="00925D38">
            <w:r w:rsidRPr="000845C1">
              <w:t>• inspirowała do walki narodowowyzwoleńczej</w:t>
            </w:r>
          </w:p>
          <w:p w:rsidR="0071702B" w:rsidRPr="000845C1" w:rsidRDefault="0071702B" w:rsidP="00925D38">
            <w:r w:rsidRPr="000845C1">
              <w:t>• umacniała poczucie więzi narodowej</w:t>
            </w:r>
          </w:p>
          <w:p w:rsidR="0071702B" w:rsidRPr="000845C1" w:rsidRDefault="0071702B" w:rsidP="00925D38">
            <w:r w:rsidRPr="000845C1">
              <w:t>• kształtowała etos narodu</w:t>
            </w:r>
          </w:p>
          <w:p w:rsidR="0071702B" w:rsidRPr="000845C1" w:rsidRDefault="0071702B" w:rsidP="00925D38">
            <w:r w:rsidRPr="000845C1">
              <w:t>• dodawała otuchy w trudnych chwilach</w:t>
            </w:r>
          </w:p>
          <w:p w:rsidR="0071702B" w:rsidRPr="000845C1" w:rsidRDefault="0071702B" w:rsidP="00925D38">
            <w:r w:rsidRPr="000845C1">
              <w:t>• pozwalała utrzymać więź z krajem</w:t>
            </w:r>
          </w:p>
        </w:tc>
        <w:tc>
          <w:tcPr>
            <w:tcW w:w="4606" w:type="dxa"/>
          </w:tcPr>
          <w:p w:rsidR="0071702B" w:rsidRPr="000845C1" w:rsidRDefault="0071702B" w:rsidP="00925D38">
            <w:r w:rsidRPr="000845C1">
              <w:t xml:space="preserve">• literatura miała silny wpływ na życie czytelników, którzy częstokroć kształtowali swoje życiorysy według wzorców literackich (np. samobójstwa inspirowane </w:t>
            </w:r>
            <w:r w:rsidRPr="00025D45">
              <w:rPr>
                <w:i/>
              </w:rPr>
              <w:t>Cierpieniami młodego Wertera</w:t>
            </w:r>
            <w:r w:rsidRPr="000845C1">
              <w:t>, „książki zbójeckie”)</w:t>
            </w:r>
          </w:p>
          <w:p w:rsidR="0071702B" w:rsidRPr="000845C1" w:rsidRDefault="0071702B" w:rsidP="00925D38">
            <w:r w:rsidRPr="000845C1">
              <w:t>• zaszczepiła idee, które silnie oddziaływały na mentalność ludzi kolejnych epok (np. nacjonalizm, irracjonalizm)</w:t>
            </w:r>
          </w:p>
          <w:p w:rsidR="0071702B" w:rsidRPr="000845C1" w:rsidRDefault="0071702B" w:rsidP="00925D38">
            <w:r w:rsidRPr="000845C1">
              <w:t>• zainspirowani literaturą młodzi ludzie składali swoje życie w ofierze ojczyźnie</w:t>
            </w:r>
          </w:p>
          <w:p w:rsidR="0071702B" w:rsidRPr="000845C1" w:rsidRDefault="0071702B" w:rsidP="00925D38">
            <w:r w:rsidRPr="000845C1">
              <w:t>• podburzała do wystąpień przeciwko zaborcy w sytuacji, w której zryw z góry był skazany na niepowodzenie</w:t>
            </w:r>
          </w:p>
          <w:p w:rsidR="0071702B" w:rsidRPr="000845C1" w:rsidRDefault="0071702B" w:rsidP="00925D38">
            <w:r w:rsidRPr="000845C1">
              <w:t>• budowała fałszywy obraz rzeczywistości</w:t>
            </w:r>
          </w:p>
        </w:tc>
      </w:tr>
    </w:tbl>
    <w:p w:rsidR="0071702B" w:rsidRDefault="0071702B" w:rsidP="0071702B"/>
    <w:p w:rsidR="00407AF6" w:rsidRDefault="0071702B" w:rsidP="0071702B">
      <w:r>
        <w:br w:type="page"/>
      </w:r>
      <w:r>
        <w:lastRenderedPageBreak/>
        <w:t xml:space="preserve"> </w:t>
      </w:r>
    </w:p>
    <w:sectPr w:rsidR="00407AF6" w:rsidSect="0056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02B"/>
    <w:rsid w:val="001E2824"/>
    <w:rsid w:val="00561764"/>
    <w:rsid w:val="00647236"/>
    <w:rsid w:val="0071702B"/>
    <w:rsid w:val="009515E9"/>
    <w:rsid w:val="00BD17D4"/>
    <w:rsid w:val="00CA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2</cp:revision>
  <cp:lastPrinted>2019-04-01T18:14:00Z</cp:lastPrinted>
  <dcterms:created xsi:type="dcterms:W3CDTF">2020-03-11T21:05:00Z</dcterms:created>
  <dcterms:modified xsi:type="dcterms:W3CDTF">2020-03-11T21:05:00Z</dcterms:modified>
</cp:coreProperties>
</file>